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826503332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14:paraId="12796C7F" w14:textId="4D431F50" w:rsidR="000724A1" w:rsidRDefault="000724A1"/>
        <w:p w14:paraId="5743ED59" w14:textId="7A9F7D33" w:rsidR="000724A1" w:rsidRDefault="000724A1"/>
        <w:p w14:paraId="398661A5" w14:textId="7F6B7915" w:rsidR="00E22928" w:rsidRDefault="00E22928"/>
        <w:p w14:paraId="48C59138" w14:textId="23152C1C" w:rsidR="00E22928" w:rsidRDefault="00E22928">
          <w:r>
            <w:rPr>
              <w:b/>
              <w:bCs/>
              <w:noProof/>
            </w:rPr>
            <w:drawing>
              <wp:anchor distT="0" distB="0" distL="114300" distR="114300" simplePos="0" relativeHeight="251676672" behindDoc="1" locked="0" layoutInCell="1" allowOverlap="1" wp14:anchorId="739DC89D" wp14:editId="1C734686">
                <wp:simplePos x="0" y="0"/>
                <wp:positionH relativeFrom="column">
                  <wp:posOffset>1667510</wp:posOffset>
                </wp:positionH>
                <wp:positionV relativeFrom="paragraph">
                  <wp:posOffset>170815</wp:posOffset>
                </wp:positionV>
                <wp:extent cx="1920875" cy="1513205"/>
                <wp:effectExtent l="0" t="0" r="3175" b="0"/>
                <wp:wrapNone/>
                <wp:docPr id="1" name="Obrázo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ZV Logo Far.jpg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0875" cy="15132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730FB7D" w14:textId="09C9E1F6" w:rsidR="00E22928" w:rsidRDefault="00E22928"/>
        <w:p w14:paraId="78242BEC" w14:textId="28071B61" w:rsidR="00E22928" w:rsidRDefault="00E22928"/>
        <w:p w14:paraId="4BF19BB6" w14:textId="77777777" w:rsidR="00E22928" w:rsidRDefault="00E22928" w:rsidP="00E22928">
          <w:pPr>
            <w:jc w:val="center"/>
            <w:rPr>
              <w:b/>
              <w:bCs/>
              <w:sz w:val="96"/>
              <w:szCs w:val="144"/>
            </w:rPr>
          </w:pPr>
        </w:p>
        <w:p w14:paraId="1446AA3F" w14:textId="77777777" w:rsidR="00E22928" w:rsidRDefault="00E22928" w:rsidP="00E22928">
          <w:pPr>
            <w:jc w:val="center"/>
            <w:rPr>
              <w:b/>
              <w:bCs/>
              <w:sz w:val="96"/>
              <w:szCs w:val="144"/>
            </w:rPr>
          </w:pPr>
        </w:p>
        <w:p w14:paraId="28924E6D" w14:textId="77777777" w:rsidR="00E22928" w:rsidRDefault="00E22928" w:rsidP="00E22928">
          <w:pPr>
            <w:jc w:val="center"/>
            <w:rPr>
              <w:b/>
              <w:bCs/>
              <w:sz w:val="96"/>
              <w:szCs w:val="144"/>
            </w:rPr>
          </w:pPr>
        </w:p>
        <w:p w14:paraId="6142A8C3" w14:textId="75FDE6F5" w:rsidR="00E22928" w:rsidRPr="00E22928" w:rsidRDefault="00E22928" w:rsidP="00E22928">
          <w:pPr>
            <w:jc w:val="center"/>
            <w:rPr>
              <w:b/>
              <w:bCs/>
              <w:sz w:val="96"/>
              <w:szCs w:val="144"/>
            </w:rPr>
          </w:pPr>
          <w:r w:rsidRPr="00E22928">
            <w:rPr>
              <w:b/>
              <w:bCs/>
              <w:sz w:val="96"/>
              <w:szCs w:val="144"/>
            </w:rPr>
            <w:t>Výročná správa</w:t>
          </w:r>
        </w:p>
        <w:p w14:paraId="63F5456C" w14:textId="55952C70" w:rsidR="000724A1" w:rsidRDefault="00E22928" w:rsidP="00E22928">
          <w:pPr>
            <w:jc w:val="center"/>
            <w:rPr>
              <w:b/>
              <w:bCs/>
            </w:rPr>
          </w:pPr>
          <w:r w:rsidRPr="00E22928">
            <w:rPr>
              <w:b/>
              <w:bCs/>
              <w:sz w:val="96"/>
              <w:szCs w:val="144"/>
            </w:rPr>
            <w:t>2021</w:t>
          </w:r>
          <w:r w:rsidR="000724A1">
            <w:rPr>
              <w:b/>
              <w:bCs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404040" w:themeColor="text1" w:themeTint="BF"/>
          <w:sz w:val="20"/>
          <w:szCs w:val="20"/>
        </w:rPr>
        <w:id w:val="-1205326392"/>
        <w:docPartObj>
          <w:docPartGallery w:val="Table of Contents"/>
          <w:docPartUnique/>
        </w:docPartObj>
      </w:sdtPr>
      <w:sdtContent>
        <w:p w14:paraId="5375351F" w14:textId="77777777" w:rsidR="00A54CDA" w:rsidRPr="00126803" w:rsidRDefault="00A54CDA" w:rsidP="0028358A">
          <w:pPr>
            <w:pStyle w:val="Hlavikaobsahu"/>
            <w:spacing w:before="0" w:after="360"/>
            <w:rPr>
              <w:color w:val="996633"/>
            </w:rPr>
          </w:pPr>
          <w:r w:rsidRPr="00126803">
            <w:rPr>
              <w:color w:val="996633"/>
              <w:kern w:val="20"/>
              <w:sz w:val="44"/>
              <w:szCs w:val="44"/>
            </w:rPr>
            <w:t>Obsah</w:t>
          </w:r>
        </w:p>
        <w:p w14:paraId="5283CDE3" w14:textId="22FEE9B5" w:rsidR="00D24055" w:rsidRDefault="00A54CDA">
          <w:pPr>
            <w:pStyle w:val="Obsah10"/>
            <w:tabs>
              <w:tab w:val="right" w:leader="underscore" w:pos="8186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97792452" w:history="1">
            <w:r w:rsidR="00D24055" w:rsidRPr="009278F3">
              <w:rPr>
                <w:rStyle w:val="Hypertextovprepojenie"/>
                <w:noProof/>
              </w:rPr>
              <w:t>Organizačná štruktúra SZV</w:t>
            </w:r>
            <w:r w:rsidR="00D24055">
              <w:rPr>
                <w:noProof/>
                <w:webHidden/>
              </w:rPr>
              <w:tab/>
            </w:r>
            <w:r w:rsidR="00D24055">
              <w:rPr>
                <w:noProof/>
                <w:webHidden/>
              </w:rPr>
              <w:fldChar w:fldCharType="begin"/>
            </w:r>
            <w:r w:rsidR="00D24055">
              <w:rPr>
                <w:noProof/>
                <w:webHidden/>
              </w:rPr>
              <w:instrText xml:space="preserve"> PAGEREF _Toc97792452 \h </w:instrText>
            </w:r>
            <w:r w:rsidR="00D24055">
              <w:rPr>
                <w:noProof/>
                <w:webHidden/>
              </w:rPr>
            </w:r>
            <w:r w:rsidR="00D24055">
              <w:rPr>
                <w:noProof/>
                <w:webHidden/>
              </w:rPr>
              <w:fldChar w:fldCharType="separate"/>
            </w:r>
            <w:r w:rsidR="00E22928">
              <w:rPr>
                <w:noProof/>
                <w:webHidden/>
              </w:rPr>
              <w:t>1</w:t>
            </w:r>
            <w:r w:rsidR="00D24055">
              <w:rPr>
                <w:noProof/>
                <w:webHidden/>
              </w:rPr>
              <w:fldChar w:fldCharType="end"/>
            </w:r>
          </w:hyperlink>
        </w:p>
        <w:p w14:paraId="257E5F53" w14:textId="1B3C74EE" w:rsidR="00D24055" w:rsidRDefault="006E15CA">
          <w:pPr>
            <w:pStyle w:val="Obsah10"/>
            <w:tabs>
              <w:tab w:val="right" w:leader="underscore" w:pos="8186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97792453" w:history="1">
            <w:r w:rsidR="00D24055" w:rsidRPr="009278F3">
              <w:rPr>
                <w:rStyle w:val="Hypertextovprepojenie"/>
                <w:noProof/>
              </w:rPr>
              <w:t>Správa o činnosti</w:t>
            </w:r>
            <w:r w:rsidR="00D24055">
              <w:rPr>
                <w:noProof/>
                <w:webHidden/>
              </w:rPr>
              <w:tab/>
            </w:r>
            <w:r w:rsidR="00D24055">
              <w:rPr>
                <w:noProof/>
                <w:webHidden/>
              </w:rPr>
              <w:fldChar w:fldCharType="begin"/>
            </w:r>
            <w:r w:rsidR="00D24055">
              <w:rPr>
                <w:noProof/>
                <w:webHidden/>
              </w:rPr>
              <w:instrText xml:space="preserve"> PAGEREF _Toc97792453 \h </w:instrText>
            </w:r>
            <w:r w:rsidR="00D24055">
              <w:rPr>
                <w:noProof/>
                <w:webHidden/>
              </w:rPr>
            </w:r>
            <w:r w:rsidR="00D24055">
              <w:rPr>
                <w:noProof/>
                <w:webHidden/>
              </w:rPr>
              <w:fldChar w:fldCharType="separate"/>
            </w:r>
            <w:r w:rsidR="00E22928">
              <w:rPr>
                <w:noProof/>
                <w:webHidden/>
              </w:rPr>
              <w:t>3</w:t>
            </w:r>
            <w:r w:rsidR="00D24055">
              <w:rPr>
                <w:noProof/>
                <w:webHidden/>
              </w:rPr>
              <w:fldChar w:fldCharType="end"/>
            </w:r>
          </w:hyperlink>
        </w:p>
        <w:p w14:paraId="7C1BAF2B" w14:textId="3A18E0F2" w:rsidR="00D24055" w:rsidRDefault="006E15CA">
          <w:pPr>
            <w:pStyle w:val="Obsah10"/>
            <w:tabs>
              <w:tab w:val="right" w:leader="underscore" w:pos="8186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97792454" w:history="1">
            <w:r w:rsidR="00D24055" w:rsidRPr="009278F3">
              <w:rPr>
                <w:rStyle w:val="Hypertextovprepojenie"/>
                <w:noProof/>
              </w:rPr>
              <w:t>Stav a vývoj včelárstva na Slovensku</w:t>
            </w:r>
            <w:r w:rsidR="00D24055">
              <w:rPr>
                <w:noProof/>
                <w:webHidden/>
              </w:rPr>
              <w:tab/>
            </w:r>
            <w:r w:rsidR="00D24055">
              <w:rPr>
                <w:noProof/>
                <w:webHidden/>
              </w:rPr>
              <w:fldChar w:fldCharType="begin"/>
            </w:r>
            <w:r w:rsidR="00D24055">
              <w:rPr>
                <w:noProof/>
                <w:webHidden/>
              </w:rPr>
              <w:instrText xml:space="preserve"> PAGEREF _Toc97792454 \h </w:instrText>
            </w:r>
            <w:r w:rsidR="00D24055">
              <w:rPr>
                <w:noProof/>
                <w:webHidden/>
              </w:rPr>
            </w:r>
            <w:r w:rsidR="00D24055">
              <w:rPr>
                <w:noProof/>
                <w:webHidden/>
              </w:rPr>
              <w:fldChar w:fldCharType="separate"/>
            </w:r>
            <w:r w:rsidR="00E22928">
              <w:rPr>
                <w:noProof/>
                <w:webHidden/>
              </w:rPr>
              <w:t>22</w:t>
            </w:r>
            <w:r w:rsidR="00D24055">
              <w:rPr>
                <w:noProof/>
                <w:webHidden/>
              </w:rPr>
              <w:fldChar w:fldCharType="end"/>
            </w:r>
          </w:hyperlink>
        </w:p>
        <w:p w14:paraId="4D1BF16B" w14:textId="60AD2CFE" w:rsidR="00D24055" w:rsidRDefault="006E15CA">
          <w:pPr>
            <w:pStyle w:val="Obsah10"/>
            <w:tabs>
              <w:tab w:val="right" w:leader="underscore" w:pos="8186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97792455" w:history="1">
            <w:r w:rsidR="00D24055" w:rsidRPr="009278F3">
              <w:rPr>
                <w:rStyle w:val="Hypertextovprepojenie"/>
                <w:noProof/>
              </w:rPr>
              <w:t>Správa o hospodárení</w:t>
            </w:r>
            <w:r w:rsidR="00D24055">
              <w:rPr>
                <w:noProof/>
                <w:webHidden/>
              </w:rPr>
              <w:tab/>
            </w:r>
            <w:r w:rsidR="00D24055">
              <w:rPr>
                <w:noProof/>
                <w:webHidden/>
              </w:rPr>
              <w:fldChar w:fldCharType="begin"/>
            </w:r>
            <w:r w:rsidR="00D24055">
              <w:rPr>
                <w:noProof/>
                <w:webHidden/>
              </w:rPr>
              <w:instrText xml:space="preserve"> PAGEREF _Toc97792455 \h </w:instrText>
            </w:r>
            <w:r w:rsidR="00D24055">
              <w:rPr>
                <w:noProof/>
                <w:webHidden/>
              </w:rPr>
            </w:r>
            <w:r w:rsidR="00D24055">
              <w:rPr>
                <w:noProof/>
                <w:webHidden/>
              </w:rPr>
              <w:fldChar w:fldCharType="separate"/>
            </w:r>
            <w:r w:rsidR="00E22928">
              <w:rPr>
                <w:noProof/>
                <w:webHidden/>
              </w:rPr>
              <w:t>27</w:t>
            </w:r>
            <w:r w:rsidR="00D24055">
              <w:rPr>
                <w:noProof/>
                <w:webHidden/>
              </w:rPr>
              <w:fldChar w:fldCharType="end"/>
            </w:r>
          </w:hyperlink>
        </w:p>
        <w:p w14:paraId="440965D2" w14:textId="77777777" w:rsidR="00A54CDA" w:rsidRDefault="00A54CDA">
          <w:r>
            <w:fldChar w:fldCharType="end"/>
          </w:r>
        </w:p>
      </w:sdtContent>
    </w:sdt>
    <w:p w14:paraId="3793FBDC" w14:textId="77777777" w:rsidR="00D80DD8" w:rsidRDefault="00D80DD8"/>
    <w:p w14:paraId="43320734" w14:textId="77777777" w:rsidR="004F3373" w:rsidRDefault="004F3373"/>
    <w:p w14:paraId="714B3F63" w14:textId="77777777" w:rsidR="004F3373" w:rsidRDefault="004F3373"/>
    <w:p w14:paraId="6ECBAF93" w14:textId="77777777" w:rsidR="004F3373" w:rsidRDefault="004F3373"/>
    <w:p w14:paraId="171B88ED" w14:textId="77777777" w:rsidR="004F3373" w:rsidRDefault="004F3373"/>
    <w:p w14:paraId="16609C94" w14:textId="77777777" w:rsidR="004F3373" w:rsidRDefault="004F3373">
      <w:pPr>
        <w:sectPr w:rsidR="004F3373" w:rsidSect="00C7459F">
          <w:headerReference w:type="default" r:id="rId11"/>
          <w:footerReference w:type="default" r:id="rId12"/>
          <w:headerReference w:type="first" r:id="rId13"/>
          <w:pgSz w:w="11907" w:h="16839" w:code="9"/>
          <w:pgMar w:top="1148" w:right="700" w:bottom="765" w:left="3011" w:header="1148" w:footer="709" w:gutter="0"/>
          <w:pgNumType w:fmt="lowerRoman" w:start="0"/>
          <w:cols w:space="720"/>
          <w:titlePg/>
          <w:docGrid w:linePitch="360"/>
        </w:sect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0" wp14:anchorId="5D9338A1" wp14:editId="73F05FBD">
                <wp:simplePos x="0" y="0"/>
                <wp:positionH relativeFrom="page">
                  <wp:posOffset>444500</wp:posOffset>
                </wp:positionH>
                <wp:positionV relativeFrom="margin">
                  <wp:posOffset>6683375</wp:posOffset>
                </wp:positionV>
                <wp:extent cx="6858000" cy="1775460"/>
                <wp:effectExtent l="0" t="0" r="0" b="7620"/>
                <wp:wrapSquare wrapText="bothSides"/>
                <wp:docPr id="2" name="Blok textu 15" descr="kontaktné informáci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775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DCC8D" w14:textId="77777777" w:rsidR="00E2547F" w:rsidRPr="00641557" w:rsidRDefault="00E2547F" w:rsidP="004F3373">
                            <w:pPr>
                              <w:pStyle w:val="Informanhlavika"/>
                              <w:jc w:val="left"/>
                              <w:rPr>
                                <w:color w:val="996633"/>
                              </w:rPr>
                            </w:pPr>
                            <w:sdt>
                              <w:sdtPr>
                                <w:rPr>
                                  <w:iCs/>
                                  <w:color w:val="996633"/>
                                  <w:kern w:val="20"/>
                                  <w:sz w:val="28"/>
                                </w:rPr>
                                <w:alias w:val="Spoločnosť"/>
                                <w:tag w:val=""/>
                                <w:id w:val="2050873528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Content>
                                <w:r>
                                  <w:rPr>
                                    <w:iCs/>
                                    <w:color w:val="996633"/>
                                    <w:kern w:val="20"/>
                                    <w:sz w:val="28"/>
                                  </w:rPr>
                                  <w:t>Slovenský zväz včelárov</w:t>
                                </w:r>
                              </w:sdtContent>
                            </w:sdt>
                          </w:p>
                          <w:tbl>
                            <w:tblPr>
                              <w:tblW w:w="5000" w:type="pct"/>
                              <w:jc w:val="right"/>
                              <w:tblBorders>
                                <w:top w:val="single" w:sz="8" w:space="0" w:color="000000" w:themeColor="text1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497"/>
                              <w:gridCol w:w="3500"/>
                              <w:gridCol w:w="3500"/>
                            </w:tblGrid>
                            <w:tr w:rsidR="00E2547F" w:rsidRPr="00641557" w14:paraId="3156F159" w14:textId="77777777">
                              <w:trPr>
                                <w:trHeight w:hRule="exact" w:val="144"/>
                                <w:jc w:val="right"/>
                              </w:trPr>
                              <w:tc>
                                <w:tcPr>
                                  <w:tcW w:w="1666" w:type="pct"/>
                                </w:tcPr>
                                <w:p w14:paraId="24AD17F6" w14:textId="77777777" w:rsidR="00E2547F" w:rsidRPr="00641557" w:rsidRDefault="00E2547F">
                                  <w:pPr>
                                    <w:rPr>
                                      <w:color w:val="99663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F7D10EF" w14:textId="77777777" w:rsidR="00E2547F" w:rsidRPr="00641557" w:rsidRDefault="00E2547F">
                                  <w:pPr>
                                    <w:rPr>
                                      <w:color w:val="99663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BFF6F20" w14:textId="77777777" w:rsidR="00E2547F" w:rsidRPr="00641557" w:rsidRDefault="00E2547F">
                                  <w:pPr>
                                    <w:rPr>
                                      <w:color w:val="996633"/>
                                    </w:rPr>
                                  </w:pPr>
                                </w:p>
                              </w:tc>
                            </w:tr>
                            <w:tr w:rsidR="00E2547F" w:rsidRPr="00641557" w14:paraId="6AEA4D99" w14:textId="77777777">
                              <w:trPr>
                                <w:jc w:val="right"/>
                              </w:trPr>
                              <w:tc>
                                <w:tcPr>
                                  <w:tcW w:w="1666" w:type="pct"/>
                                  <w:tcMar>
                                    <w:bottom w:w="144" w:type="dxa"/>
                                  </w:tcMar>
                                </w:tcPr>
                                <w:p w14:paraId="6F75AB30" w14:textId="77777777" w:rsidR="00E2547F" w:rsidRPr="00641557" w:rsidRDefault="00E2547F">
                                  <w:pPr>
                                    <w:pStyle w:val="pta"/>
                                    <w:rPr>
                                      <w:color w:val="996633"/>
                                    </w:rPr>
                                  </w:pPr>
                                  <w:r w:rsidRPr="00641557">
                                    <w:rPr>
                                      <w:b/>
                                      <w:bCs/>
                                      <w:color w:val="996633"/>
                                    </w:rPr>
                                    <w:t>Tel.</w:t>
                                  </w:r>
                                  <w:r w:rsidRPr="00641557">
                                    <w:rPr>
                                      <w:color w:val="996633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color w:val="996633"/>
                                      </w:rPr>
                                      <w:alias w:val="Telefón"/>
                                      <w:tag w:val=""/>
                                      <w:id w:val="1845127252"/>
                                      <w:dataBinding w:prefixMappings="xmlns:ns0='http://schemas.microsoft.com/office/2006/coverPageProps' " w:xpath="/ns0:CoverPageProperties[1]/ns0:CompanyPhone[1]" w:storeItemID="{55AF091B-3C7A-41E3-B477-F2FDAA23CFDA}"/>
                                      <w:text/>
                                    </w:sdtPr>
                                    <w:sdtContent>
                                      <w:r>
                                        <w:rPr>
                                          <w:color w:val="996633"/>
                                        </w:rPr>
                                        <w:t>0903 296 865</w:t>
                                      </w:r>
                                    </w:sdtContent>
                                  </w:sdt>
                                </w:p>
                                <w:p w14:paraId="103531B3" w14:textId="77777777" w:rsidR="00E2547F" w:rsidRPr="00641557" w:rsidRDefault="00E2547F">
                                  <w:pPr>
                                    <w:pStyle w:val="pta"/>
                                    <w:rPr>
                                      <w:color w:val="996633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color w:val="996633"/>
                                  </w:rPr>
                                  <w:alias w:val="Adresa"/>
                                  <w:tag w:val=""/>
                                  <w:id w:val="-1219659677"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 w:multiLine="1"/>
                                </w:sdtPr>
                                <w:sdtContent>
                                  <w:tc>
                                    <w:tcPr>
                                      <w:tcW w:w="1667" w:type="pct"/>
                                      <w:tcMar>
                                        <w:bottom w:w="144" w:type="dxa"/>
                                      </w:tcMar>
                                    </w:tcPr>
                                    <w:p w14:paraId="63C04ACF" w14:textId="77777777" w:rsidR="00E2547F" w:rsidRPr="00641557" w:rsidRDefault="00E2547F">
                                      <w:pPr>
                                        <w:pStyle w:val="pta"/>
                                        <w:rPr>
                                          <w:color w:val="996633"/>
                                        </w:rPr>
                                      </w:pPr>
                                      <w:r>
                                        <w:rPr>
                                          <w:color w:val="996633"/>
                                        </w:rPr>
                                        <w:t>Svrčia 74/14,</w:t>
                                      </w:r>
                                      <w:r>
                                        <w:rPr>
                                          <w:color w:val="996633"/>
                                        </w:rPr>
                                        <w:br/>
                                        <w:t>Bratislava 842 08, Slovensko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1667" w:type="pct"/>
                                  <w:tcMar>
                                    <w:bottom w:w="144" w:type="dxa"/>
                                  </w:tcMar>
                                </w:tcPr>
                                <w:sdt>
                                  <w:sdtPr>
                                    <w:rPr>
                                      <w:color w:val="996633"/>
                                    </w:rPr>
                                    <w:alias w:val="Webová lokalita"/>
                                    <w:tag w:val=""/>
                                    <w:id w:val="-831445704"/>
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<w:text/>
                                  </w:sdtPr>
                                  <w:sdtContent>
                                    <w:p w14:paraId="6302DC89" w14:textId="77777777" w:rsidR="00E2547F" w:rsidRPr="00641557" w:rsidRDefault="00E2547F">
                                      <w:pPr>
                                        <w:pStyle w:val="pta"/>
                                        <w:rPr>
                                          <w:color w:val="996633"/>
                                        </w:rPr>
                                      </w:pPr>
                                      <w:r>
                                        <w:rPr>
                                          <w:color w:val="996633"/>
                                        </w:rPr>
                                        <w:t>www.vcelari.sk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996633"/>
                                    </w:rPr>
                                    <w:alias w:val="E-mail"/>
                                    <w:tag w:val=""/>
                                    <w:id w:val="826485604"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Content>
                                    <w:p w14:paraId="7FD35ED7" w14:textId="77777777" w:rsidR="00E2547F" w:rsidRPr="00641557" w:rsidRDefault="00E2547F">
                                      <w:pPr>
                                        <w:pStyle w:val="pta"/>
                                        <w:rPr>
                                          <w:color w:val="996633"/>
                                        </w:rPr>
                                      </w:pPr>
                                      <w:r>
                                        <w:rPr>
                                          <w:color w:val="996633"/>
                                        </w:rPr>
                                        <w:t>sekretariat@vcelari.sk</w:t>
                                      </w:r>
                                    </w:p>
                                  </w:sdtContent>
                                </w:sdt>
                              </w:tc>
                            </w:tr>
                            <w:tr w:rsidR="00E2547F" w:rsidRPr="00641557" w14:paraId="3727E4CD" w14:textId="77777777">
                              <w:trPr>
                                <w:trHeight w:hRule="exact" w:val="86"/>
                                <w:jc w:val="right"/>
                              </w:trPr>
                              <w:tc>
                                <w:tcPr>
                                  <w:tcW w:w="1666" w:type="pct"/>
                                  <w:shd w:val="clear" w:color="auto" w:fill="000000" w:themeFill="text1"/>
                                </w:tcPr>
                                <w:p w14:paraId="39AFCB36" w14:textId="77777777" w:rsidR="00E2547F" w:rsidRPr="00641557" w:rsidRDefault="00E2547F">
                                  <w:pPr>
                                    <w:pStyle w:val="pta"/>
                                    <w:rPr>
                                      <w:b/>
                                      <w:bCs/>
                                      <w:color w:val="99663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pct"/>
                                  <w:shd w:val="clear" w:color="auto" w:fill="000000" w:themeFill="text1"/>
                                </w:tcPr>
                                <w:p w14:paraId="2813AE5C" w14:textId="77777777" w:rsidR="00E2547F" w:rsidRPr="00641557" w:rsidRDefault="00E2547F">
                                  <w:pPr>
                                    <w:pStyle w:val="pta"/>
                                    <w:rPr>
                                      <w:color w:val="99663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pct"/>
                                  <w:shd w:val="clear" w:color="auto" w:fill="000000" w:themeFill="text1"/>
                                </w:tcPr>
                                <w:p w14:paraId="1614CDCD" w14:textId="77777777" w:rsidR="00E2547F" w:rsidRPr="00641557" w:rsidRDefault="00E2547F">
                                  <w:pPr>
                                    <w:pStyle w:val="pta"/>
                                    <w:rPr>
                                      <w:color w:val="996633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0815036" w14:textId="77777777" w:rsidR="00E2547F" w:rsidRPr="00641557" w:rsidRDefault="00E2547F" w:rsidP="004F3373">
                            <w:pPr>
                              <w:pStyle w:val="Bezriadkovania1"/>
                              <w:rPr>
                                <w:color w:val="99663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128200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D9338A1" id="_x0000_t202" coordsize="21600,21600" o:spt="202" path="m,l,21600r21600,l21600,xe">
                <v:stroke joinstyle="miter"/>
                <v:path gradientshapeok="t" o:connecttype="rect"/>
              </v:shapetype>
              <v:shape id="Blok textu 15" o:spid="_x0000_s1026" type="#_x0000_t202" alt="kontaktné informácie" style="position:absolute;margin-left:35pt;margin-top:526.25pt;width:540pt;height:139.8pt;z-index:251678720;visibility:visible;mso-wrap-style:square;mso-width-percent:1282;mso-height-percent:200;mso-wrap-distance-left:9pt;mso-wrap-distance-top:0;mso-wrap-distance-right:9pt;mso-wrap-distance-bottom:0;mso-position-horizontal:absolute;mso-position-horizontal-relative:page;mso-position-vertical:absolute;mso-position-vertical-relative:margin;mso-width-percent:1282;mso-height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" o:allowoverlap="f" filled="f" stroked="f" strokeweight=".5pt">
                <v:textbox inset="0,0,0,0">
                  <w:txbxContent>
                    <w:p w14:paraId="554DCC8D" w14:textId="77777777" w:rsidR="00E2547F" w:rsidRPr="00641557" w:rsidRDefault="00E2547F" w:rsidP="004F3373">
                      <w:pPr>
                        <w:pStyle w:val="Informanhlavika"/>
                        <w:jc w:val="left"/>
                        <w:rPr>
                          <w:color w:val="996633"/>
                        </w:rPr>
                      </w:pPr>
                      <w:sdt>
                        <w:sdtPr>
                          <w:rPr>
                            <w:iCs/>
                            <w:color w:val="996633"/>
                            <w:kern w:val="20"/>
                            <w:sz w:val="28"/>
                          </w:rPr>
                          <w:alias w:val="Spoločnosť"/>
                          <w:tag w:val=""/>
                          <w:id w:val="2050873528"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Content>
                          <w:r>
                            <w:rPr>
                              <w:iCs/>
                              <w:color w:val="996633"/>
                              <w:kern w:val="20"/>
                              <w:sz w:val="28"/>
                            </w:rPr>
                            <w:t>Slovenský zväz včelárov</w:t>
                          </w:r>
                        </w:sdtContent>
                      </w:sdt>
                    </w:p>
                    <w:tbl>
                      <w:tblPr>
                        <w:tblW w:w="5000" w:type="pct"/>
                        <w:jc w:val="right"/>
                        <w:tblBorders>
                          <w:top w:val="single" w:sz="8" w:space="0" w:color="000000" w:themeColor="text1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497"/>
                        <w:gridCol w:w="3500"/>
                        <w:gridCol w:w="3500"/>
                      </w:tblGrid>
                      <w:tr w:rsidR="00E2547F" w:rsidRPr="00641557" w14:paraId="3156F159" w14:textId="77777777">
                        <w:trPr>
                          <w:trHeight w:hRule="exact" w:val="144"/>
                          <w:jc w:val="right"/>
                        </w:trPr>
                        <w:tc>
                          <w:tcPr>
                            <w:tcW w:w="1666" w:type="pct"/>
                          </w:tcPr>
                          <w:p w14:paraId="24AD17F6" w14:textId="77777777" w:rsidR="00E2547F" w:rsidRPr="00641557" w:rsidRDefault="00E2547F">
                            <w:pPr>
                              <w:rPr>
                                <w:color w:val="996633"/>
                              </w:rPr>
                            </w:pPr>
                          </w:p>
                        </w:tc>
                        <w:tc>
                          <w:tcPr>
                            <w:tcW w:w="1667" w:type="pct"/>
                          </w:tcPr>
                          <w:p w14:paraId="1F7D10EF" w14:textId="77777777" w:rsidR="00E2547F" w:rsidRPr="00641557" w:rsidRDefault="00E2547F">
                            <w:pPr>
                              <w:rPr>
                                <w:color w:val="996633"/>
                              </w:rPr>
                            </w:pPr>
                          </w:p>
                        </w:tc>
                        <w:tc>
                          <w:tcPr>
                            <w:tcW w:w="1667" w:type="pct"/>
                          </w:tcPr>
                          <w:p w14:paraId="1BFF6F20" w14:textId="77777777" w:rsidR="00E2547F" w:rsidRPr="00641557" w:rsidRDefault="00E2547F">
                            <w:pPr>
                              <w:rPr>
                                <w:color w:val="996633"/>
                              </w:rPr>
                            </w:pPr>
                          </w:p>
                        </w:tc>
                      </w:tr>
                      <w:tr w:rsidR="00E2547F" w:rsidRPr="00641557" w14:paraId="6AEA4D99" w14:textId="77777777">
                        <w:trPr>
                          <w:jc w:val="right"/>
                        </w:trPr>
                        <w:tc>
                          <w:tcPr>
                            <w:tcW w:w="1666" w:type="pct"/>
                            <w:tcMar>
                              <w:bottom w:w="144" w:type="dxa"/>
                            </w:tcMar>
                          </w:tcPr>
                          <w:p w14:paraId="6F75AB30" w14:textId="77777777" w:rsidR="00E2547F" w:rsidRPr="00641557" w:rsidRDefault="00E2547F">
                            <w:pPr>
                              <w:pStyle w:val="pta"/>
                              <w:rPr>
                                <w:color w:val="996633"/>
                              </w:rPr>
                            </w:pPr>
                            <w:r w:rsidRPr="00641557">
                              <w:rPr>
                                <w:b/>
                                <w:bCs/>
                                <w:color w:val="996633"/>
                              </w:rPr>
                              <w:t>Tel.</w:t>
                            </w:r>
                            <w:r w:rsidRPr="00641557">
                              <w:rPr>
                                <w:color w:val="996633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996633"/>
                                </w:rPr>
                                <w:alias w:val="Telefón"/>
                                <w:tag w:val=""/>
                                <w:id w:val="1845127252"/>
                                <w:dataBinding w:prefixMappings="xmlns:ns0='http://schemas.microsoft.com/office/2006/coverPageProps' " w:xpath="/ns0:CoverPageProperties[1]/ns0:CompanyPhone[1]" w:storeItemID="{55AF091B-3C7A-41E3-B477-F2FDAA23CFDA}"/>
                                <w:text/>
                              </w:sdtPr>
                              <w:sdtContent>
                                <w:r>
                                  <w:rPr>
                                    <w:color w:val="996633"/>
                                  </w:rPr>
                                  <w:t>0903 296 865</w:t>
                                </w:r>
                              </w:sdtContent>
                            </w:sdt>
                          </w:p>
                          <w:p w14:paraId="103531B3" w14:textId="77777777" w:rsidR="00E2547F" w:rsidRPr="00641557" w:rsidRDefault="00E2547F">
                            <w:pPr>
                              <w:pStyle w:val="pta"/>
                              <w:rPr>
                                <w:color w:val="996633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color w:val="996633"/>
                            </w:rPr>
                            <w:alias w:val="Adresa"/>
                            <w:tag w:val=""/>
                            <w:id w:val="-1219659677"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 w:multiLine="1"/>
                          </w:sdtPr>
                          <w:sdtContent>
                            <w:tc>
                              <w:tcPr>
                                <w:tcW w:w="1667" w:type="pct"/>
                                <w:tcMar>
                                  <w:bottom w:w="144" w:type="dxa"/>
                                </w:tcMar>
                              </w:tcPr>
                              <w:p w14:paraId="63C04ACF" w14:textId="77777777" w:rsidR="00E2547F" w:rsidRPr="00641557" w:rsidRDefault="00E2547F">
                                <w:pPr>
                                  <w:pStyle w:val="pta"/>
                                  <w:rPr>
                                    <w:color w:val="996633"/>
                                  </w:rPr>
                                </w:pPr>
                                <w:r>
                                  <w:rPr>
                                    <w:color w:val="996633"/>
                                  </w:rPr>
                                  <w:t>Svrčia 74/14,</w:t>
                                </w:r>
                                <w:r>
                                  <w:rPr>
                                    <w:color w:val="996633"/>
                                  </w:rPr>
                                  <w:br/>
                                  <w:t>Bratislava 842 08, Slovensko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1667" w:type="pct"/>
                            <w:tcMar>
                              <w:bottom w:w="144" w:type="dxa"/>
                            </w:tcMar>
                          </w:tcPr>
                          <w:sdt>
                            <w:sdtPr>
                              <w:rPr>
                                <w:color w:val="996633"/>
                              </w:rPr>
                              <w:alias w:val="Webová lokalita"/>
                              <w:tag w:val=""/>
                              <w:id w:val="-831445704"/>
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<w:text/>
                            </w:sdtPr>
                            <w:sdtContent>
                              <w:p w14:paraId="6302DC89" w14:textId="77777777" w:rsidR="00E2547F" w:rsidRPr="00641557" w:rsidRDefault="00E2547F">
                                <w:pPr>
                                  <w:pStyle w:val="pta"/>
                                  <w:rPr>
                                    <w:color w:val="996633"/>
                                  </w:rPr>
                                </w:pPr>
                                <w:r>
                                  <w:rPr>
                                    <w:color w:val="996633"/>
                                  </w:rPr>
                                  <w:t>www.vcelari.sk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996633"/>
                              </w:rPr>
                              <w:alias w:val="E-mail"/>
                              <w:tag w:val=""/>
                              <w:id w:val="826485604"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Content>
                              <w:p w14:paraId="7FD35ED7" w14:textId="77777777" w:rsidR="00E2547F" w:rsidRPr="00641557" w:rsidRDefault="00E2547F">
                                <w:pPr>
                                  <w:pStyle w:val="pta"/>
                                  <w:rPr>
                                    <w:color w:val="996633"/>
                                  </w:rPr>
                                </w:pPr>
                                <w:r>
                                  <w:rPr>
                                    <w:color w:val="996633"/>
                                  </w:rPr>
                                  <w:t>sekretariat@vcelari.sk</w:t>
                                </w:r>
                              </w:p>
                            </w:sdtContent>
                          </w:sdt>
                        </w:tc>
                      </w:tr>
                      <w:tr w:rsidR="00E2547F" w:rsidRPr="00641557" w14:paraId="3727E4CD" w14:textId="77777777">
                        <w:trPr>
                          <w:trHeight w:hRule="exact" w:val="86"/>
                          <w:jc w:val="right"/>
                        </w:trPr>
                        <w:tc>
                          <w:tcPr>
                            <w:tcW w:w="1666" w:type="pct"/>
                            <w:shd w:val="clear" w:color="auto" w:fill="000000" w:themeFill="text1"/>
                          </w:tcPr>
                          <w:p w14:paraId="39AFCB36" w14:textId="77777777" w:rsidR="00E2547F" w:rsidRPr="00641557" w:rsidRDefault="00E2547F">
                            <w:pPr>
                              <w:pStyle w:val="pta"/>
                              <w:rPr>
                                <w:b/>
                                <w:bCs/>
                                <w:color w:val="996633"/>
                              </w:rPr>
                            </w:pPr>
                          </w:p>
                        </w:tc>
                        <w:tc>
                          <w:tcPr>
                            <w:tcW w:w="1667" w:type="pct"/>
                            <w:shd w:val="clear" w:color="auto" w:fill="000000" w:themeFill="text1"/>
                          </w:tcPr>
                          <w:p w14:paraId="2813AE5C" w14:textId="77777777" w:rsidR="00E2547F" w:rsidRPr="00641557" w:rsidRDefault="00E2547F">
                            <w:pPr>
                              <w:pStyle w:val="pta"/>
                              <w:rPr>
                                <w:color w:val="996633"/>
                              </w:rPr>
                            </w:pPr>
                          </w:p>
                        </w:tc>
                        <w:tc>
                          <w:tcPr>
                            <w:tcW w:w="1667" w:type="pct"/>
                            <w:shd w:val="clear" w:color="auto" w:fill="000000" w:themeFill="text1"/>
                          </w:tcPr>
                          <w:p w14:paraId="1614CDCD" w14:textId="77777777" w:rsidR="00E2547F" w:rsidRPr="00641557" w:rsidRDefault="00E2547F">
                            <w:pPr>
                              <w:pStyle w:val="pta"/>
                              <w:rPr>
                                <w:color w:val="996633"/>
                              </w:rPr>
                            </w:pPr>
                          </w:p>
                        </w:tc>
                      </w:tr>
                    </w:tbl>
                    <w:p w14:paraId="10815036" w14:textId="77777777" w:rsidR="00E2547F" w:rsidRPr="00641557" w:rsidRDefault="00E2547F" w:rsidP="004F3373">
                      <w:pPr>
                        <w:pStyle w:val="Bezriadkovania1"/>
                        <w:rPr>
                          <w:color w:val="996633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14:paraId="1363A140" w14:textId="77777777" w:rsidR="00D80DD8" w:rsidRDefault="003B624C">
      <w:pPr>
        <w:pStyle w:val="hlavika1"/>
      </w:pPr>
      <w:bookmarkStart w:id="0" w:name="_Toc321140622"/>
      <w:bookmarkStart w:id="1" w:name="_Toc97792452"/>
      <w:r>
        <w:rPr>
          <w:noProof/>
        </w:rPr>
        <w:lastRenderedPageBreak/>
        <mc:AlternateContent>
          <mc:Choice Requires="wps">
            <w:drawing>
              <wp:anchor distT="0" distB="2743200" distL="182880" distR="182880" simplePos="0" relativeHeight="251659264" behindDoc="0" locked="0" layoutInCell="1" allowOverlap="1" wp14:anchorId="6795BB09" wp14:editId="76353F54">
                <wp:simplePos x="0" y="0"/>
                <mc:AlternateContent>
                  <mc:Choice Requires="wp14">
                    <wp:positionH relativeFrom="page">
                      <wp14:pctPosHOffset>5900</wp14:pctPosHOffset>
                    </wp:positionH>
                  </mc:Choice>
                  <mc:Fallback>
                    <wp:positionH relativeFrom="page">
                      <wp:posOffset>445770</wp:posOffset>
                    </wp:positionH>
                  </mc:Fallback>
                </mc:AlternateContent>
                <wp:positionV relativeFrom="margin">
                  <wp:align>top</wp:align>
                </wp:positionV>
                <wp:extent cx="1247775" cy="2304288"/>
                <wp:effectExtent l="0" t="0" r="0" b="0"/>
                <wp:wrapSquare wrapText="largest"/>
                <wp:docPr id="5" name="Blok textu 5" descr="Bočný pan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23042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2EBF1" w14:textId="77777777" w:rsidR="00E2547F" w:rsidRPr="00641557" w:rsidRDefault="00E2547F">
                            <w:pPr>
                              <w:pStyle w:val="Citcia1"/>
                              <w:rPr>
                                <w:color w:val="996633"/>
                              </w:rPr>
                            </w:pPr>
                            <w:r w:rsidRPr="00641557">
                              <w:rPr>
                                <w:color w:val="996633"/>
                              </w:rPr>
                              <w:t>„Slovenský zväz včelárov je dobrovoľným, samostatným a nepolitickým združením občanov a právnických osôb, ktoré chovajú včely, majú záujem o včelárstvo, jeho rozvoj a zveľaďovanie“.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0" rIns="4572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25000</wp14:pctWidth>
                </wp14:sizeRelH>
                <wp14:sizeRelV relativeFrom="margin">
                  <wp14:pctHeight>95000</wp14:pctHeight>
                </wp14:sizeRelV>
              </wp:anchor>
            </w:drawing>
          </mc:Choice>
          <mc:Fallback>
            <w:pict>
              <v:shape w14:anchorId="6795BB09" id="Blok textu 5" o:spid="_x0000_s1027" type="#_x0000_t202" alt="Bočný panel" style="position:absolute;margin-left:0;margin-top:0;width:98.25pt;height:181.45pt;z-index:251659264;visibility:visible;mso-wrap-style:square;mso-width-percent:250;mso-height-percent:950;mso-left-percent:59;mso-wrap-distance-left:14.4pt;mso-wrap-distance-top:0;mso-wrap-distance-right:14.4pt;mso-wrap-distance-bottom:3in;mso-position-horizontal-relative:page;mso-position-vertical:top;mso-position-vertical-relative:margin;mso-width-percent:250;mso-height-percent:950;mso-left-percent:59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" filled="f" stroked="f" strokeweight=".5pt">
                <v:textbox inset="3.6pt,0,3.6pt,0">
                  <w:txbxContent>
                    <w:p w14:paraId="2682EBF1" w14:textId="77777777" w:rsidR="00E2547F" w:rsidRPr="00641557" w:rsidRDefault="00E2547F">
                      <w:pPr>
                        <w:pStyle w:val="Citcia1"/>
                        <w:rPr>
                          <w:color w:val="996633"/>
                        </w:rPr>
                      </w:pPr>
                      <w:r w:rsidRPr="00641557">
                        <w:rPr>
                          <w:color w:val="996633"/>
                        </w:rPr>
                        <w:t>„Slovenský zväz včelárov je dobrovoľným, samostatným a nepolitickým združením občanov a právnických osôb, ktoré chovajú včely, majú záujem o včelárstvo, jeho rozvoj a zveľaďovanie“.</w:t>
                      </w:r>
                    </w:p>
                  </w:txbxContent>
                </v:textbox>
                <w10:wrap type="square" side="largest" anchorx="page" anchory="margin"/>
              </v:shape>
            </w:pict>
          </mc:Fallback>
        </mc:AlternateContent>
      </w:r>
      <w:bookmarkEnd w:id="0"/>
      <w:r w:rsidR="00A06CC4">
        <w:t>Organizačná štruktúra SZV</w:t>
      </w:r>
      <w:bookmarkEnd w:id="1"/>
    </w:p>
    <w:p w14:paraId="702DD2AA" w14:textId="77777777" w:rsidR="00D80DD8" w:rsidRDefault="00A06CC4">
      <w:pPr>
        <w:pStyle w:val="hlavika2"/>
      </w:pPr>
      <w:r>
        <w:t>Štatutárn</w:t>
      </w:r>
      <w:r w:rsidR="006810CA">
        <w:t>i</w:t>
      </w:r>
      <w:r>
        <w:t xml:space="preserve"> zástupcovia združenia</w:t>
      </w:r>
    </w:p>
    <w:p w14:paraId="28F7A95D" w14:textId="77777777" w:rsidR="00FC7761" w:rsidRDefault="00FC7761" w:rsidP="00A06CC4">
      <w:pPr>
        <w:spacing w:after="0"/>
      </w:pPr>
    </w:p>
    <w:p w14:paraId="402913F3" w14:textId="77777777" w:rsidR="00A06CC4" w:rsidRDefault="00A06CC4" w:rsidP="00A06CC4">
      <w:pPr>
        <w:spacing w:after="0"/>
      </w:pPr>
      <w:r>
        <w:t>Predseda: Ing. Milan Rusnák</w:t>
      </w:r>
    </w:p>
    <w:p w14:paraId="02EF2FD7" w14:textId="77777777" w:rsidR="00A06CC4" w:rsidRDefault="00504D3F" w:rsidP="00A06CC4">
      <w:pPr>
        <w:spacing w:after="0"/>
      </w:pPr>
      <w:r>
        <w:t xml:space="preserve">Členovia </w:t>
      </w:r>
      <w:r w:rsidR="00A06CC4">
        <w:t>Výkonného výboru: Ing. Ladislav Ševčík,</w:t>
      </w:r>
    </w:p>
    <w:p w14:paraId="2D0B076D" w14:textId="77777777" w:rsidR="00A06CC4" w:rsidRDefault="00A06CC4" w:rsidP="00A06CC4">
      <w:pPr>
        <w:spacing w:after="0"/>
      </w:pPr>
      <w:r>
        <w:tab/>
      </w:r>
      <w:r>
        <w:tab/>
      </w:r>
      <w:r>
        <w:tab/>
        <w:t>Ing. Zuzana Juríčková, PhD.</w:t>
      </w:r>
    </w:p>
    <w:p w14:paraId="1B289C8C" w14:textId="77777777" w:rsidR="00A06CC4" w:rsidRDefault="00A06CC4" w:rsidP="00A06CC4">
      <w:pPr>
        <w:spacing w:after="0"/>
      </w:pPr>
      <w:r>
        <w:tab/>
      </w:r>
      <w:r>
        <w:tab/>
      </w:r>
      <w:r>
        <w:tab/>
        <w:t>Mgr. Karol Kliment</w:t>
      </w:r>
    </w:p>
    <w:p w14:paraId="000A56F8" w14:textId="77777777" w:rsidR="00A06CC4" w:rsidRDefault="00A06CC4" w:rsidP="00A06CC4">
      <w:pPr>
        <w:spacing w:after="0"/>
      </w:pPr>
      <w:r>
        <w:tab/>
      </w:r>
      <w:r>
        <w:tab/>
      </w:r>
      <w:r>
        <w:tab/>
        <w:t>Milan Janco</w:t>
      </w:r>
    </w:p>
    <w:p w14:paraId="27B70CBC" w14:textId="77777777" w:rsidR="00A06CC4" w:rsidRDefault="00A06CC4" w:rsidP="00A06CC4">
      <w:pPr>
        <w:spacing w:after="0"/>
      </w:pPr>
      <w:r>
        <w:tab/>
      </w:r>
      <w:r>
        <w:tab/>
      </w:r>
      <w:r>
        <w:tab/>
        <w:t>Ing. Pavel Fiľo</w:t>
      </w:r>
    </w:p>
    <w:p w14:paraId="34705B52" w14:textId="77777777" w:rsidR="00A06CC4" w:rsidRDefault="00A06CC4" w:rsidP="00A06CC4">
      <w:pPr>
        <w:spacing w:after="0"/>
      </w:pPr>
      <w:r>
        <w:tab/>
      </w:r>
      <w:r>
        <w:tab/>
      </w:r>
      <w:r>
        <w:tab/>
        <w:t>Miloš Belan</w:t>
      </w:r>
    </w:p>
    <w:p w14:paraId="556C23CB" w14:textId="77777777" w:rsidR="00A06CC4" w:rsidRDefault="00A06CC4" w:rsidP="00A06CC4">
      <w:pPr>
        <w:spacing w:after="0"/>
      </w:pPr>
      <w:r>
        <w:tab/>
      </w:r>
      <w:r>
        <w:tab/>
      </w:r>
      <w:r>
        <w:tab/>
        <w:t>Gabriel Foťko</w:t>
      </w:r>
    </w:p>
    <w:p w14:paraId="30A5F5C5" w14:textId="77777777" w:rsidR="00D80DD8" w:rsidRDefault="00A06CC4" w:rsidP="00504D3F">
      <w:r>
        <w:tab/>
      </w:r>
      <w:r>
        <w:tab/>
      </w:r>
      <w:r>
        <w:tab/>
        <w:t xml:space="preserve">Miroslav Kozma  </w:t>
      </w:r>
    </w:p>
    <w:p w14:paraId="69D243EE" w14:textId="77777777" w:rsidR="00D80DD8" w:rsidRDefault="00A06CC4">
      <w:pPr>
        <w:pStyle w:val="hlavika2"/>
      </w:pPr>
      <w:r>
        <w:t>Ústredná kontrolná a revízna komisia</w:t>
      </w:r>
    </w:p>
    <w:p w14:paraId="4284F899" w14:textId="77777777" w:rsidR="00504D3F" w:rsidRDefault="00504D3F" w:rsidP="00504D3F">
      <w:pPr>
        <w:spacing w:after="0"/>
      </w:pPr>
      <w:r>
        <w:t>Predseda: Ing. Jaroslav Zhorela</w:t>
      </w:r>
    </w:p>
    <w:p w14:paraId="0241D815" w14:textId="77777777" w:rsidR="00504D3F" w:rsidRDefault="00504D3F" w:rsidP="00504D3F">
      <w:pPr>
        <w:spacing w:after="0"/>
      </w:pPr>
      <w:r>
        <w:t xml:space="preserve">Členovia ÚKRK: </w:t>
      </w:r>
      <w:r w:rsidR="00D03A24">
        <w:rPr>
          <w:color w:val="000000"/>
        </w:rPr>
        <w:t>Ing. Pavol Stračár (</w:t>
      </w:r>
      <w:r>
        <w:t>Ing. Martin Zajíček</w:t>
      </w:r>
      <w:r w:rsidR="00D03A24">
        <w:t>)</w:t>
      </w:r>
    </w:p>
    <w:p w14:paraId="330B5095" w14:textId="77777777" w:rsidR="00504D3F" w:rsidRDefault="00504D3F" w:rsidP="00504D3F">
      <w:pPr>
        <w:spacing w:after="0"/>
      </w:pPr>
      <w:r>
        <w:tab/>
      </w:r>
      <w:r>
        <w:tab/>
        <w:t xml:space="preserve">    Ing. Ján Engelman</w:t>
      </w:r>
    </w:p>
    <w:p w14:paraId="541F2B63" w14:textId="77777777" w:rsidR="00504D3F" w:rsidRDefault="00504D3F" w:rsidP="00504D3F">
      <w:pPr>
        <w:spacing w:after="0"/>
      </w:pPr>
      <w:r>
        <w:tab/>
      </w:r>
      <w:r>
        <w:tab/>
        <w:t xml:space="preserve">    Mgr. Juraj Bartišek</w:t>
      </w:r>
    </w:p>
    <w:p w14:paraId="4AD05BD7" w14:textId="77777777" w:rsidR="00504D3F" w:rsidRDefault="00504D3F" w:rsidP="00504D3F">
      <w:pPr>
        <w:spacing w:after="0"/>
      </w:pPr>
      <w:r>
        <w:tab/>
      </w:r>
      <w:r>
        <w:tab/>
        <w:t xml:space="preserve">    Ing. Milan Krivý</w:t>
      </w:r>
    </w:p>
    <w:p w14:paraId="36603002" w14:textId="77777777" w:rsidR="00504D3F" w:rsidRDefault="00504D3F" w:rsidP="00504D3F">
      <w:pPr>
        <w:spacing w:after="0"/>
      </w:pPr>
      <w:r>
        <w:tab/>
      </w:r>
      <w:r>
        <w:tab/>
        <w:t xml:space="preserve">    Ing. Eva Kontšeková</w:t>
      </w:r>
    </w:p>
    <w:p w14:paraId="231E7B98" w14:textId="77777777" w:rsidR="00504D3F" w:rsidRDefault="00504D3F" w:rsidP="00504D3F">
      <w:pPr>
        <w:spacing w:after="0"/>
      </w:pPr>
      <w:r>
        <w:tab/>
      </w:r>
      <w:r>
        <w:tab/>
        <w:t xml:space="preserve">    JUDr. Štefan Schnelly</w:t>
      </w:r>
    </w:p>
    <w:p w14:paraId="637838E7" w14:textId="77777777" w:rsidR="00504D3F" w:rsidRDefault="00504D3F" w:rsidP="00504D3F">
      <w:pPr>
        <w:spacing w:after="0"/>
      </w:pPr>
      <w:r>
        <w:tab/>
      </w:r>
      <w:r>
        <w:tab/>
        <w:t xml:space="preserve">    Bc. Ján Hajduk</w:t>
      </w:r>
    </w:p>
    <w:p w14:paraId="162BE916" w14:textId="77777777" w:rsidR="00D80DD8" w:rsidRDefault="00504D3F" w:rsidP="00504D3F">
      <w:pPr>
        <w:spacing w:after="0"/>
      </w:pPr>
      <w:r>
        <w:tab/>
      </w:r>
      <w:r>
        <w:tab/>
        <w:t xml:space="preserve">    Vladimír Bašták</w:t>
      </w:r>
    </w:p>
    <w:p w14:paraId="2D99AB70" w14:textId="77777777" w:rsidR="00504D3F" w:rsidRDefault="00504D3F" w:rsidP="00504D3F">
      <w:pPr>
        <w:pStyle w:val="hlavika2"/>
      </w:pPr>
      <w:r>
        <w:t xml:space="preserve">Charakteristika organizácie </w:t>
      </w:r>
    </w:p>
    <w:p w14:paraId="7B52B53C" w14:textId="77777777" w:rsidR="00504D3F" w:rsidRDefault="00504D3F" w:rsidP="00504D3F">
      <w:pPr>
        <w:spacing w:after="0"/>
      </w:pPr>
      <w:r>
        <w:t>Názov organizácie: Slovenský zväz včelárov,</w:t>
      </w:r>
    </w:p>
    <w:p w14:paraId="2EFFBEED" w14:textId="77777777" w:rsidR="00504D3F" w:rsidRDefault="00504D3F" w:rsidP="00504D3F">
      <w:pPr>
        <w:spacing w:after="0"/>
      </w:pPr>
      <w:r>
        <w:t xml:space="preserve">                                Občianske združenie s právnou subjektivitou</w:t>
      </w:r>
    </w:p>
    <w:p w14:paraId="244C54F4" w14:textId="77777777" w:rsidR="00504D3F" w:rsidRDefault="00504D3F" w:rsidP="00504D3F">
      <w:pPr>
        <w:spacing w:after="0"/>
      </w:pPr>
      <w:r>
        <w:t xml:space="preserve">Sídlo: Svrčia 74/14. Bratislava 842 08 </w:t>
      </w:r>
    </w:p>
    <w:p w14:paraId="1F63D9BA" w14:textId="77777777" w:rsidR="00504D3F" w:rsidRDefault="00504D3F" w:rsidP="00504D3F">
      <w:pPr>
        <w:spacing w:after="0"/>
      </w:pPr>
      <w:r>
        <w:t>Tel.: 02/69 30 79 24, 0903 296 865</w:t>
      </w:r>
    </w:p>
    <w:p w14:paraId="54A47A2E" w14:textId="77777777" w:rsidR="00504D3F" w:rsidRDefault="00504D3F" w:rsidP="00504D3F">
      <w:pPr>
        <w:spacing w:after="0"/>
      </w:pPr>
      <w:r>
        <w:t xml:space="preserve">Mail: </w:t>
      </w:r>
      <w:hyperlink r:id="rId14" w:history="1">
        <w:r w:rsidRPr="009D44EE">
          <w:rPr>
            <w:rStyle w:val="Hypertextovprepojenie"/>
          </w:rPr>
          <w:t>sekretariat@vcelari.sk</w:t>
        </w:r>
      </w:hyperlink>
    </w:p>
    <w:p w14:paraId="44F006BC" w14:textId="77777777" w:rsidR="00504D3F" w:rsidRDefault="00504D3F" w:rsidP="00504D3F">
      <w:pPr>
        <w:spacing w:after="0"/>
      </w:pPr>
      <w:r>
        <w:t>Web: www.vcelari.sk</w:t>
      </w:r>
    </w:p>
    <w:p w14:paraId="473F33D6" w14:textId="77777777" w:rsidR="00504D3F" w:rsidRDefault="00504D3F" w:rsidP="00504D3F">
      <w:pPr>
        <w:spacing w:after="0"/>
      </w:pPr>
    </w:p>
    <w:p w14:paraId="5EB474E7" w14:textId="77777777" w:rsidR="00504D3F" w:rsidRDefault="00504D3F" w:rsidP="00504D3F">
      <w:pPr>
        <w:spacing w:after="0"/>
      </w:pPr>
      <w:r>
        <w:tab/>
      </w:r>
      <w:r>
        <w:tab/>
      </w:r>
    </w:p>
    <w:p w14:paraId="4BF5ABCB" w14:textId="77777777" w:rsidR="00504D3F" w:rsidRDefault="00504D3F" w:rsidP="00504D3F">
      <w:pPr>
        <w:spacing w:after="0"/>
      </w:pPr>
    </w:p>
    <w:p w14:paraId="2ACC5779" w14:textId="77777777" w:rsidR="00D80DD8" w:rsidRDefault="003B624C">
      <w:pPr>
        <w:pStyle w:val="hlavika2"/>
      </w:pPr>
      <w:r>
        <w:lastRenderedPageBreak/>
        <w:t xml:space="preserve">Stručný prehľad </w:t>
      </w:r>
      <w:r w:rsidR="00FD508E">
        <w:t>organizácií</w:t>
      </w:r>
    </w:p>
    <w:p w14:paraId="7C4496CB" w14:textId="77777777" w:rsidR="00D80DD8" w:rsidRDefault="00FD508E">
      <w:r>
        <w:t xml:space="preserve">SZV </w:t>
      </w:r>
      <w:r w:rsidR="00965B70">
        <w:t>združoval v roku 202</w:t>
      </w:r>
      <w:r w:rsidR="00C41EED">
        <w:t>1</w:t>
      </w:r>
      <w:r w:rsidR="00965B70">
        <w:t xml:space="preserve"> celkovo </w:t>
      </w:r>
      <w:r>
        <w:t>14</w:t>
      </w:r>
      <w:r w:rsidR="002634E3">
        <w:t>3</w:t>
      </w:r>
      <w:r>
        <w:t xml:space="preserve"> </w:t>
      </w:r>
      <w:r w:rsidR="002634E3">
        <w:t xml:space="preserve">základných organizácií a 9 </w:t>
      </w:r>
      <w:r w:rsidR="00965B70">
        <w:t>k</w:t>
      </w:r>
      <w:r>
        <w:t>olektívnych členov</w:t>
      </w:r>
      <w:r w:rsidR="002634E3">
        <w:t>.</w:t>
      </w:r>
    </w:p>
    <w:p w14:paraId="6E59E1C7" w14:textId="77777777" w:rsidR="00D80DD8" w:rsidRDefault="00C41EED">
      <w:pPr>
        <w:pStyle w:val="hlavika2"/>
      </w:pPr>
      <w:r>
        <w:t>Základné organizácie sú združené v Regionálnych zložkách:</w:t>
      </w:r>
    </w:p>
    <w:p w14:paraId="09378F33" w14:textId="77777777" w:rsidR="00C41EED" w:rsidRDefault="00C41EED">
      <w:r w:rsidRPr="00C41EED">
        <w:t>Bratislavský kraj</w:t>
      </w:r>
      <w:r>
        <w:t xml:space="preserve"> združuje 8 ZO SZV.</w:t>
      </w:r>
    </w:p>
    <w:p w14:paraId="337D4D67" w14:textId="77777777" w:rsidR="00C41EED" w:rsidRDefault="00C41EED">
      <w:r w:rsidRPr="00C41EED">
        <w:t xml:space="preserve">Trnavský kraj </w:t>
      </w:r>
      <w:r>
        <w:t>združuje 13 ZO SZV.</w:t>
      </w:r>
    </w:p>
    <w:p w14:paraId="690F32E5" w14:textId="77777777" w:rsidR="00C41EED" w:rsidRDefault="00C41EED">
      <w:r w:rsidRPr="00C41EED">
        <w:t xml:space="preserve">Trenčiansky kraj </w:t>
      </w:r>
      <w:r>
        <w:t>združuje 14 ZO SZV.</w:t>
      </w:r>
    </w:p>
    <w:p w14:paraId="07206A2A" w14:textId="77777777" w:rsidR="00C41EED" w:rsidRDefault="00C41EED">
      <w:r w:rsidRPr="00C41EED">
        <w:t xml:space="preserve">Nitriansky kraj </w:t>
      </w:r>
      <w:r>
        <w:t>združuje 18 ZO SZV.</w:t>
      </w:r>
    </w:p>
    <w:p w14:paraId="0195811D" w14:textId="77777777" w:rsidR="00C41EED" w:rsidRDefault="00C41EED">
      <w:r w:rsidRPr="00C41EED">
        <w:t xml:space="preserve">Banskobystrický kraj </w:t>
      </w:r>
      <w:r>
        <w:t>združuje 41 ZO SZV.</w:t>
      </w:r>
    </w:p>
    <w:p w14:paraId="5F86DD52" w14:textId="77777777" w:rsidR="00C41EED" w:rsidRDefault="00C41EED">
      <w:r w:rsidRPr="00C41EED">
        <w:t xml:space="preserve">Prešovský kraj </w:t>
      </w:r>
      <w:r>
        <w:t>združuje 21 ZO SZV.</w:t>
      </w:r>
    </w:p>
    <w:p w14:paraId="53E57DF0" w14:textId="77777777" w:rsidR="00C41EED" w:rsidRDefault="00C41EED">
      <w:r w:rsidRPr="00C41EED">
        <w:t xml:space="preserve">Košický kraj </w:t>
      </w:r>
      <w:r>
        <w:t>združuje 14 ZO SZV.</w:t>
      </w:r>
    </w:p>
    <w:p w14:paraId="261D3BC0" w14:textId="77777777" w:rsidR="00C41EED" w:rsidRDefault="00C41EED">
      <w:r w:rsidRPr="00C41EED">
        <w:t xml:space="preserve">Žilinský kraj </w:t>
      </w:r>
      <w:r>
        <w:t>združuje 14 ZO SZV.</w:t>
      </w:r>
    </w:p>
    <w:p w14:paraId="4A8A0D3D" w14:textId="77777777" w:rsidR="00965B70" w:rsidRDefault="00965B70"/>
    <w:p w14:paraId="2D2ACADB" w14:textId="77777777" w:rsidR="00965B70" w:rsidRDefault="00965B70"/>
    <w:p w14:paraId="5DB50A66" w14:textId="77777777" w:rsidR="00965B70" w:rsidRDefault="00965B70"/>
    <w:p w14:paraId="055CD8E7" w14:textId="77777777" w:rsidR="00965B70" w:rsidRDefault="00965B70"/>
    <w:p w14:paraId="55F9D455" w14:textId="77777777" w:rsidR="00965B70" w:rsidRDefault="00965B70"/>
    <w:p w14:paraId="6C53A67B" w14:textId="77777777" w:rsidR="00965B70" w:rsidRDefault="00965B70"/>
    <w:p w14:paraId="6026A236" w14:textId="77777777" w:rsidR="00D80DD8" w:rsidRDefault="00FD508E">
      <w:pPr>
        <w:pStyle w:val="Podpis1"/>
      </w:pPr>
      <w:r>
        <w:t>Ing. Milan Rusnák</w:t>
      </w:r>
      <w:r w:rsidR="003B624C">
        <w:br/>
      </w:r>
      <w:r>
        <w:t>predseda</w:t>
      </w:r>
      <w:r w:rsidR="003B624C">
        <w:br/>
      </w:r>
      <w:sdt>
        <w:sdtPr>
          <w:alias w:val="Kliknutím na šípku vyberte dátum"/>
          <w:tag w:val="Kliknutím na šípku vyberte dátum"/>
          <w:id w:val="-405455016"/>
          <w:placeholder>
            <w:docPart w:val="9A85F451C4C54CCEA335579EEF7820F0"/>
          </w:placeholder>
          <w:date>
            <w:dateFormat w:val="d. MMMM yyyy"/>
            <w:lid w:val="sk-SK"/>
            <w:storeMappedDataAs w:val="dateTime"/>
            <w:calendar w:val="gregorian"/>
          </w:date>
        </w:sdtPr>
        <w:sdtContent>
          <w:r w:rsidR="00126803">
            <w:t>28. februára 2022</w:t>
          </w:r>
        </w:sdtContent>
      </w:sdt>
    </w:p>
    <w:p w14:paraId="4529D040" w14:textId="77777777" w:rsidR="00BD50D9" w:rsidRDefault="00BD50D9">
      <w:pPr>
        <w:pStyle w:val="hlavika1"/>
      </w:pPr>
      <w:bookmarkStart w:id="2" w:name="_Toc97792453"/>
      <w:bookmarkStart w:id="3" w:name="_Toc321140623"/>
      <w:r>
        <w:lastRenderedPageBreak/>
        <w:t>Správa o činnosti</w:t>
      </w:r>
      <w:bookmarkEnd w:id="2"/>
    </w:p>
    <w:p w14:paraId="702710E5" w14:textId="77777777" w:rsidR="00BD50D9" w:rsidRDefault="00BD50D9" w:rsidP="00BD50D9"/>
    <w:p w14:paraId="25C025BE" w14:textId="77777777" w:rsidR="00DB2711" w:rsidRDefault="00DB2711" w:rsidP="00B84FAF">
      <w:pPr>
        <w:pStyle w:val="hlavika2"/>
        <w:jc w:val="both"/>
      </w:pPr>
      <w:r>
        <w:t>Plnenie uznesení z XII. V</w:t>
      </w:r>
      <w:r w:rsidR="006810CA">
        <w:t>a</w:t>
      </w:r>
      <w:r>
        <w:t>l</w:t>
      </w:r>
      <w:r w:rsidR="006810CA">
        <w:t>n</w:t>
      </w:r>
      <w:r>
        <w:t xml:space="preserve">ého zhromaždenia </w:t>
      </w:r>
    </w:p>
    <w:p w14:paraId="5774A9F0" w14:textId="77777777" w:rsidR="00DB2711" w:rsidRDefault="00DB2711" w:rsidP="00B84FAF">
      <w:pPr>
        <w:jc w:val="both"/>
      </w:pPr>
      <w:r>
        <w:t>VV SZV pripravil návrh nových Stanov, ktoré b</w:t>
      </w:r>
      <w:r w:rsidR="00C41EED">
        <w:t>oli</w:t>
      </w:r>
      <w:r>
        <w:t xml:space="preserve"> prezentované a schvaľované na XI</w:t>
      </w:r>
      <w:r w:rsidR="00C41EED">
        <w:t>I</w:t>
      </w:r>
      <w:r>
        <w:t>I. Valnom zhromaždení</w:t>
      </w:r>
      <w:r w:rsidR="00130276">
        <w:t xml:space="preserve"> SZV dňa 14.8.2021 v Trenčíne</w:t>
      </w:r>
      <w:r>
        <w:t>.</w:t>
      </w:r>
    </w:p>
    <w:p w14:paraId="31A833B4" w14:textId="77777777" w:rsidR="00130276" w:rsidRDefault="00130276" w:rsidP="00B84FAF">
      <w:pPr>
        <w:jc w:val="both"/>
      </w:pPr>
      <w:r>
        <w:t xml:space="preserve">VV SZV vykonal audit účtovnej závierky SZV za rok 2018, ktorá mala záporný názor, podľa ktorej účtovná závierka neposkytuje pravdivý a verný obraz finančnej </w:t>
      </w:r>
      <w:r w:rsidR="00D578A6">
        <w:t>situácie</w:t>
      </w:r>
      <w:r>
        <w:t xml:space="preserve"> </w:t>
      </w:r>
      <w:r w:rsidR="00D578A6">
        <w:t>občianskeho</w:t>
      </w:r>
      <w:r>
        <w:t xml:space="preserve"> združenia SZV a výsledku jej hospodárenia za rok 2018. </w:t>
      </w:r>
    </w:p>
    <w:p w14:paraId="1CD4603A" w14:textId="77777777" w:rsidR="00DB2711" w:rsidRDefault="00DB2711" w:rsidP="00B84FAF">
      <w:pPr>
        <w:jc w:val="both"/>
      </w:pPr>
      <w:r>
        <w:t xml:space="preserve">MPRV SR vyplatilo dotáciu za opeľovaciu činnosť včiel v plnej výške </w:t>
      </w:r>
      <w:r w:rsidR="00130276">
        <w:t xml:space="preserve">(4,00 Eur na včelstvo) </w:t>
      </w:r>
      <w:r w:rsidR="008012C8">
        <w:t xml:space="preserve">  </w:t>
      </w:r>
      <w:r>
        <w:t>v</w:t>
      </w:r>
      <w:r w:rsidR="005D6ECB">
        <w:t xml:space="preserve"> </w:t>
      </w:r>
      <w:r>
        <w:t>zmysle výnosu 536/2011-100.</w:t>
      </w:r>
    </w:p>
    <w:p w14:paraId="1A7C50C3" w14:textId="77777777" w:rsidR="00DB2711" w:rsidRDefault="00DB2711" w:rsidP="00B84FAF">
      <w:pPr>
        <w:jc w:val="both"/>
      </w:pPr>
      <w:r>
        <w:t xml:space="preserve">Bolo </w:t>
      </w:r>
      <w:r w:rsidR="005D6ECB">
        <w:t>uskutočnené</w:t>
      </w:r>
      <w:r>
        <w:t xml:space="preserve"> školenie funkcionárov k nariadeniu vlády 337/2019</w:t>
      </w:r>
      <w:r w:rsidR="00130276">
        <w:t>.</w:t>
      </w:r>
    </w:p>
    <w:p w14:paraId="2E330B74" w14:textId="77777777" w:rsidR="00130276" w:rsidRDefault="00130276" w:rsidP="00B84FAF">
      <w:pPr>
        <w:jc w:val="both"/>
      </w:pPr>
      <w:r>
        <w:t>VV SZV novelizoval všetky smernice SZV, a plnia sa aj úlohy zverejňovania zmlúv a faktúr na strán</w:t>
      </w:r>
      <w:r w:rsidR="006810CA">
        <w:t>k</w:t>
      </w:r>
      <w:r>
        <w:t>e www.vcelari.sk.</w:t>
      </w:r>
    </w:p>
    <w:p w14:paraId="774B26F9" w14:textId="77777777" w:rsidR="00DB2711" w:rsidRDefault="00DB2711" w:rsidP="00B84FAF">
      <w:pPr>
        <w:jc w:val="both"/>
      </w:pPr>
      <w:r>
        <w:t>Boli vykonané kroky k ukončeniu a likvidácii o.z. Združenie Slovenská včela.</w:t>
      </w:r>
    </w:p>
    <w:p w14:paraId="19230363" w14:textId="77777777" w:rsidR="00DB2711" w:rsidRDefault="003974FD" w:rsidP="00B84FAF">
      <w:pPr>
        <w:jc w:val="both"/>
      </w:pPr>
      <w:r>
        <w:t>Boli vyčlenené finančné prostriedky vo výške 10% z členských príspevkov na opravy a revitalizáciu majetku budovy sekretariátu SZV v Bratislave a Včelárskej paseky v Kráľovej pri Senci.</w:t>
      </w:r>
    </w:p>
    <w:p w14:paraId="6F45BA37" w14:textId="77777777" w:rsidR="00130276" w:rsidRDefault="00130276" w:rsidP="00B84FAF">
      <w:pPr>
        <w:pStyle w:val="hlavika2"/>
        <w:jc w:val="both"/>
      </w:pPr>
      <w:r>
        <w:t>Plnenie uznesení z XIII. V</w:t>
      </w:r>
      <w:r w:rsidR="006810CA">
        <w:t>a</w:t>
      </w:r>
      <w:r>
        <w:t>l</w:t>
      </w:r>
      <w:r w:rsidR="006810CA">
        <w:t>né</w:t>
      </w:r>
      <w:r>
        <w:t xml:space="preserve">ho zhromaždenia </w:t>
      </w:r>
    </w:p>
    <w:p w14:paraId="6105B43C" w14:textId="77777777" w:rsidR="00130276" w:rsidRDefault="00130276" w:rsidP="00B84FAF">
      <w:pPr>
        <w:jc w:val="both"/>
      </w:pPr>
      <w:r>
        <w:t xml:space="preserve">VV SZV pracuje na úprave rokovacieho poriadku VZ SZV, </w:t>
      </w:r>
      <w:r w:rsidR="0053069A">
        <w:t>Volebného</w:t>
      </w:r>
      <w:r>
        <w:t xml:space="preserve"> </w:t>
      </w:r>
      <w:r w:rsidR="0053069A">
        <w:t>poriadku</w:t>
      </w:r>
      <w:r>
        <w:t xml:space="preserve"> SZ</w:t>
      </w:r>
      <w:r w:rsidR="0053069A">
        <w:t xml:space="preserve">V, Organizačnom poriadku ako aj ostatných interných dokumentov, z ktorých už niektoré boli novelizované. </w:t>
      </w:r>
    </w:p>
    <w:p w14:paraId="32E03D23" w14:textId="77777777" w:rsidR="0053069A" w:rsidRDefault="0053069A" w:rsidP="00B84FAF">
      <w:pPr>
        <w:jc w:val="both"/>
      </w:pPr>
      <w:r>
        <w:t xml:space="preserve">VV SZV spracoval a uzatvoril zmluvy pre predsedu SZV, členov VV SZV. Zmluvy pre predsedu ÚKRK SZV a členov ÚKRK SZV po </w:t>
      </w:r>
      <w:r w:rsidR="006810CA">
        <w:t>s</w:t>
      </w:r>
      <w:r>
        <w:t xml:space="preserve">pracovaní </w:t>
      </w:r>
      <w:r w:rsidRPr="00A04F92">
        <w:t>budú</w:t>
      </w:r>
      <w:r>
        <w:t xml:space="preserve"> predložené začiatkom roka 2022. </w:t>
      </w:r>
    </w:p>
    <w:p w14:paraId="5F962B4C" w14:textId="3A5A2881" w:rsidR="0053069A" w:rsidRDefault="0053069A" w:rsidP="00B84FAF">
      <w:pPr>
        <w:jc w:val="both"/>
      </w:pPr>
      <w:r>
        <w:t xml:space="preserve">MV SR potvrdilo predložené Stanovy SZV </w:t>
      </w:r>
      <w:r w:rsidR="006810CA">
        <w:t>s</w:t>
      </w:r>
      <w:r>
        <w:t xml:space="preserve">chválené delegátmi XIII. VZ SZV. </w:t>
      </w:r>
    </w:p>
    <w:p w14:paraId="1F07FCAB" w14:textId="77777777" w:rsidR="0053069A" w:rsidRDefault="0053069A" w:rsidP="00B84FAF">
      <w:pPr>
        <w:jc w:val="both"/>
      </w:pPr>
    </w:p>
    <w:p w14:paraId="107501D8" w14:textId="77777777" w:rsidR="00BD50D9" w:rsidRDefault="00BD50D9" w:rsidP="00B84FAF">
      <w:pPr>
        <w:pStyle w:val="hlavika2"/>
        <w:jc w:val="both"/>
      </w:pPr>
      <w:r>
        <w:t>Organizovanie výstav a podujatí</w:t>
      </w:r>
    </w:p>
    <w:p w14:paraId="73D46726" w14:textId="2147033C" w:rsidR="005D6ECB" w:rsidRDefault="0053069A" w:rsidP="00B84FAF">
      <w:pPr>
        <w:jc w:val="both"/>
      </w:pPr>
      <w:r>
        <w:t>Rok 2021 bol poznačený trvaním nákazovej situácie COVID 19, čo sa odrazilo aj na organizovaní výstav a podujatí. V polovici</w:t>
      </w:r>
      <w:r w:rsidR="005D6ECB">
        <w:t xml:space="preserve"> roka bo</w:t>
      </w:r>
      <w:r w:rsidR="001C15A0">
        <w:t>la</w:t>
      </w:r>
      <w:r w:rsidR="005D6ECB">
        <w:t xml:space="preserve"> uskutočnen</w:t>
      </w:r>
      <w:r w:rsidR="001C15A0">
        <w:t>á</w:t>
      </w:r>
      <w:r w:rsidR="00965B70">
        <w:t xml:space="preserve"> súťaž Medovinka roka</w:t>
      </w:r>
      <w:r w:rsidR="001C15A0">
        <w:t xml:space="preserve"> </w:t>
      </w:r>
      <w:r w:rsidR="001C15A0">
        <w:lastRenderedPageBreak/>
        <w:t>v</w:t>
      </w:r>
      <w:r>
        <w:t> Kráľovej pri Senci</w:t>
      </w:r>
      <w:r w:rsidR="00B84FAF">
        <w:t>. V Bratislave sa uskutočnilo</w:t>
      </w:r>
      <w:r>
        <w:t xml:space="preserve"> vyhodnotenie 15. ročníka súťaže o najlepší slovenský med, medovinu, peľ za rok 2020</w:t>
      </w:r>
      <w:r w:rsidR="00B84FAF">
        <w:t>.</w:t>
      </w:r>
      <w:r>
        <w:t xml:space="preserve"> </w:t>
      </w:r>
      <w:r w:rsidR="00B84FAF">
        <w:t>SZV organizoval jubilejný 10. ročník Letn</w:t>
      </w:r>
      <w:r w:rsidR="008012C8">
        <w:t>ého</w:t>
      </w:r>
      <w:r w:rsidR="00B84FAF">
        <w:t xml:space="preserve"> tábor</w:t>
      </w:r>
      <w:r w:rsidR="008012C8">
        <w:t>a</w:t>
      </w:r>
      <w:r w:rsidR="00B84FAF">
        <w:t xml:space="preserve"> a letn</w:t>
      </w:r>
      <w:r w:rsidR="008012C8">
        <w:t>ej</w:t>
      </w:r>
      <w:r w:rsidR="00B84FAF">
        <w:t xml:space="preserve"> škol</w:t>
      </w:r>
      <w:r w:rsidR="008012C8">
        <w:t>y</w:t>
      </w:r>
      <w:r w:rsidR="00B84FAF">
        <w:t xml:space="preserve"> mladých včelárov v Banskej Bystrici. V septembri sa konala XII. Celonárodná včelárska výstava v Banskej Bystrici zameraná na tému História a súčasnosť včelárstva, v Trnave sa uskutočnil Festival medu, včelích produktov a medoviny. </w:t>
      </w:r>
      <w:r>
        <w:t>V októbri sa konala Výstava Jeseň v záhrade v </w:t>
      </w:r>
      <w:r w:rsidR="00B84FAF">
        <w:t>Trenčíne</w:t>
      </w:r>
      <w:r>
        <w:t>, kde bol vyhodnotený 16. ročník ročníka súťaže o najlepší slovenský med, medovinu, peľ za rok 202</w:t>
      </w:r>
      <w:r w:rsidR="00B84FAF">
        <w:t>1</w:t>
      </w:r>
      <w:r w:rsidR="00B84FAF" w:rsidRPr="00B84FAF">
        <w:t xml:space="preserve"> </w:t>
      </w:r>
      <w:r w:rsidR="00B84FAF">
        <w:t>a Vranovské medové dni</w:t>
      </w:r>
      <w:r>
        <w:t xml:space="preserve">. </w:t>
      </w:r>
      <w:r w:rsidR="001C15A0">
        <w:t>V</w:t>
      </w:r>
      <w:r w:rsidR="005D6ECB">
        <w:t>eľa výstav bolo zrušených alebo preložených na iný termín</w:t>
      </w:r>
      <w:r w:rsidR="008012C8">
        <w:t>,</w:t>
      </w:r>
      <w:r w:rsidR="00194C76">
        <w:t xml:space="preserve"> čo </w:t>
      </w:r>
      <w:r w:rsidR="005D6ECB">
        <w:t xml:space="preserve">bolo </w:t>
      </w:r>
      <w:r w:rsidR="008012C8">
        <w:t>spôsobené</w:t>
      </w:r>
      <w:r w:rsidR="005D6ECB">
        <w:t xml:space="preserve"> hlavne epidemiologickou nákazo</w:t>
      </w:r>
      <w:r w:rsidR="002239C6">
        <w:t>u</w:t>
      </w:r>
      <w:r w:rsidR="005D6ECB">
        <w:t xml:space="preserve"> Covid 19, ktorý </w:t>
      </w:r>
      <w:r>
        <w:t>pokračoval druhým rokom na celom svete</w:t>
      </w:r>
      <w:r w:rsidR="005D6ECB">
        <w:t xml:space="preserve">. </w:t>
      </w:r>
    </w:p>
    <w:p w14:paraId="36861909" w14:textId="77777777" w:rsidR="00A2176E" w:rsidRDefault="00A2176E" w:rsidP="00A2176E">
      <w:pPr>
        <w:pStyle w:val="hlavika2"/>
      </w:pPr>
      <w:r>
        <w:t>Podpora členov SZV</w:t>
      </w:r>
    </w:p>
    <w:p w14:paraId="517B4E67" w14:textId="77777777" w:rsidR="00A2176E" w:rsidRDefault="00A2176E" w:rsidP="00A2176E">
      <w:pPr>
        <w:spacing w:after="0"/>
        <w:jc w:val="both"/>
      </w:pPr>
      <w:r>
        <w:t>Slovenský zväz včelárov zabezpečil pre svojich členov:</w:t>
      </w:r>
    </w:p>
    <w:p w14:paraId="027BA0FC" w14:textId="77777777" w:rsidR="00A2176E" w:rsidRDefault="00A2176E" w:rsidP="00A2176E">
      <w:pPr>
        <w:pStyle w:val="Odsekzoznamu"/>
        <w:numPr>
          <w:ilvl w:val="0"/>
          <w:numId w:val="8"/>
        </w:numPr>
        <w:spacing w:after="0"/>
        <w:jc w:val="both"/>
      </w:pPr>
      <w:r>
        <w:t>Vydávanie časopisu Včelár a zabezpečenie distribúcie časopisov Včelařství, Včelárske odborné preklady. Vydanie kalendára a</w:t>
      </w:r>
      <w:r w:rsidR="00126803">
        <w:t> </w:t>
      </w:r>
      <w:r>
        <w:t>zápisník</w:t>
      </w:r>
      <w:r w:rsidR="00B5469F">
        <w:t>a</w:t>
      </w:r>
      <w:r w:rsidR="00126803">
        <w:t>,</w:t>
      </w:r>
      <w:r w:rsidR="00FC755B">
        <w:t xml:space="preserve"> publikácii. </w:t>
      </w:r>
    </w:p>
    <w:p w14:paraId="5BDB95AC" w14:textId="77777777" w:rsidR="00A2176E" w:rsidRDefault="00A2176E" w:rsidP="00A2176E">
      <w:pPr>
        <w:pStyle w:val="Odsekzoznamu"/>
        <w:numPr>
          <w:ilvl w:val="0"/>
          <w:numId w:val="8"/>
        </w:numPr>
        <w:spacing w:after="0"/>
        <w:jc w:val="both"/>
      </w:pPr>
      <w:r>
        <w:t>Vydanie nových digitálnych členských preukazov</w:t>
      </w:r>
      <w:r w:rsidR="00126803">
        <w:t>,</w:t>
      </w:r>
    </w:p>
    <w:p w14:paraId="1209D52F" w14:textId="77777777" w:rsidR="00A2176E" w:rsidRDefault="00A2176E" w:rsidP="00A2176E">
      <w:pPr>
        <w:pStyle w:val="Odsekzoznamu"/>
        <w:numPr>
          <w:ilvl w:val="0"/>
          <w:numId w:val="8"/>
        </w:numPr>
        <w:spacing w:after="0"/>
        <w:jc w:val="both"/>
      </w:pPr>
      <w:r>
        <w:t>Nákup stromov (lipa malolistá) k realizácii projektov zabezpečenia efektívnych pastevných podmienok včelstiev vo svojich organizáciách</w:t>
      </w:r>
      <w:r w:rsidR="00126803">
        <w:t>,</w:t>
      </w:r>
    </w:p>
    <w:p w14:paraId="1E44338F" w14:textId="77777777" w:rsidR="00B5469F" w:rsidRDefault="00B5469F" w:rsidP="00B5469F">
      <w:pPr>
        <w:pStyle w:val="Odsekzoznamu"/>
        <w:numPr>
          <w:ilvl w:val="0"/>
          <w:numId w:val="8"/>
        </w:numPr>
        <w:spacing w:after="0"/>
        <w:jc w:val="both"/>
      </w:pPr>
      <w:r>
        <w:t>Výrobu a distribúciu zväzových pohárov na med</w:t>
      </w:r>
      <w:r w:rsidR="00126803">
        <w:t>,</w:t>
      </w:r>
    </w:p>
    <w:p w14:paraId="34FA197B" w14:textId="7436CE71" w:rsidR="004C190B" w:rsidRDefault="004C190B" w:rsidP="00B5469F">
      <w:pPr>
        <w:pStyle w:val="Odsekzoznamu"/>
        <w:numPr>
          <w:ilvl w:val="0"/>
          <w:numId w:val="8"/>
        </w:numPr>
        <w:spacing w:after="0"/>
        <w:jc w:val="both"/>
      </w:pPr>
      <w:r>
        <w:t xml:space="preserve">Poistenie včelstiev na </w:t>
      </w:r>
      <w:r w:rsidRPr="004C190B">
        <w:t>zmiernenie škôd vzniknutých na včelárskom majetku</w:t>
      </w:r>
      <w:r>
        <w:t xml:space="preserve"> (svojpomocný fond)</w:t>
      </w:r>
    </w:p>
    <w:p w14:paraId="397AB35D" w14:textId="12467B6F" w:rsidR="00B5469F" w:rsidRDefault="00B5469F" w:rsidP="00B5469F">
      <w:pPr>
        <w:pStyle w:val="Odsekzoznamu"/>
        <w:numPr>
          <w:ilvl w:val="0"/>
          <w:numId w:val="8"/>
        </w:numPr>
        <w:spacing w:after="0"/>
        <w:jc w:val="both"/>
      </w:pPr>
      <w:r>
        <w:t>Zmluvy pre predsedov a tajomníkov ZO SZV ako poradcov v oblasti včelárstva</w:t>
      </w:r>
      <w:r w:rsidR="00126803">
        <w:t>,</w:t>
      </w:r>
    </w:p>
    <w:p w14:paraId="333FDC64" w14:textId="77777777" w:rsidR="00A2176E" w:rsidRPr="00177B48" w:rsidRDefault="00A2176E" w:rsidP="00A2176E">
      <w:pPr>
        <w:pStyle w:val="Odsekzoznamu"/>
        <w:numPr>
          <w:ilvl w:val="0"/>
          <w:numId w:val="8"/>
        </w:numPr>
      </w:pPr>
      <w:r>
        <w:t>Poskytnutie príspevku z 2 % daní</w:t>
      </w:r>
      <w:r w:rsidR="00126803">
        <w:t>,</w:t>
      </w:r>
    </w:p>
    <w:p w14:paraId="33F6A77E" w14:textId="77777777" w:rsidR="00A2176E" w:rsidRDefault="00A2176E" w:rsidP="00A2176E">
      <w:pPr>
        <w:pStyle w:val="Odsekzoznamu"/>
        <w:numPr>
          <w:ilvl w:val="0"/>
          <w:numId w:val="8"/>
        </w:numPr>
        <w:spacing w:after="0"/>
        <w:jc w:val="both"/>
      </w:pPr>
      <w:r>
        <w:t>Nákup zberateľských mincí v hodnote 5,00 €</w:t>
      </w:r>
      <w:r w:rsidR="00126803">
        <w:t>,</w:t>
      </w:r>
    </w:p>
    <w:p w14:paraId="18846B56" w14:textId="77777777" w:rsidR="00A2176E" w:rsidRDefault="00A2176E" w:rsidP="00A2176E">
      <w:pPr>
        <w:pStyle w:val="Odsekzoznamu"/>
        <w:numPr>
          <w:ilvl w:val="0"/>
          <w:numId w:val="8"/>
        </w:numPr>
        <w:spacing w:after="0"/>
        <w:jc w:val="both"/>
      </w:pPr>
      <w:r>
        <w:t>Kurzy pre začínajúcich včelárov</w:t>
      </w:r>
      <w:r w:rsidR="00126803">
        <w:t>,</w:t>
      </w:r>
    </w:p>
    <w:p w14:paraId="2B167E90" w14:textId="77777777" w:rsidR="00A2176E" w:rsidRDefault="00A2176E" w:rsidP="00A2176E">
      <w:pPr>
        <w:pStyle w:val="Odsekzoznamu"/>
        <w:numPr>
          <w:ilvl w:val="0"/>
          <w:numId w:val="8"/>
        </w:numPr>
        <w:spacing w:after="0"/>
        <w:jc w:val="both"/>
      </w:pPr>
      <w:r>
        <w:t>Kurzy pre chov včelích matiek a inseminácie včelích matiek</w:t>
      </w:r>
      <w:r w:rsidR="00126803">
        <w:t>,</w:t>
      </w:r>
    </w:p>
    <w:p w14:paraId="19021642" w14:textId="77777777" w:rsidR="00A2176E" w:rsidRDefault="00A2176E" w:rsidP="00A2176E">
      <w:pPr>
        <w:pStyle w:val="Odsekzoznamu"/>
        <w:numPr>
          <w:ilvl w:val="0"/>
          <w:numId w:val="8"/>
        </w:numPr>
        <w:spacing w:after="0"/>
        <w:jc w:val="both"/>
      </w:pPr>
      <w:r>
        <w:t>Kurzy senzorického hodnotenia medu</w:t>
      </w:r>
      <w:r w:rsidR="00126803">
        <w:t>,</w:t>
      </w:r>
    </w:p>
    <w:p w14:paraId="001CA172" w14:textId="77777777" w:rsidR="00A2176E" w:rsidRDefault="00A2176E" w:rsidP="00A2176E">
      <w:pPr>
        <w:pStyle w:val="Odsekzoznamu"/>
        <w:numPr>
          <w:ilvl w:val="0"/>
          <w:numId w:val="8"/>
        </w:numPr>
        <w:spacing w:after="0"/>
        <w:jc w:val="both"/>
      </w:pPr>
      <w:r>
        <w:t>Kurzy o</w:t>
      </w:r>
      <w:r w:rsidRPr="00177B48">
        <w:t>šetrovani</w:t>
      </w:r>
      <w:r>
        <w:t>a</w:t>
      </w:r>
      <w:r w:rsidRPr="00177B48">
        <w:t xml:space="preserve"> včelstiev  proti varroáze aerosolovým spôsobom</w:t>
      </w:r>
      <w:r w:rsidR="00126803">
        <w:t>,</w:t>
      </w:r>
    </w:p>
    <w:p w14:paraId="656A401E" w14:textId="77777777" w:rsidR="00A2176E" w:rsidRDefault="00A2176E" w:rsidP="00A2176E">
      <w:pPr>
        <w:pStyle w:val="Odsekzoznamu"/>
        <w:numPr>
          <w:ilvl w:val="0"/>
          <w:numId w:val="8"/>
        </w:numPr>
        <w:spacing w:after="0"/>
        <w:jc w:val="both"/>
      </w:pPr>
      <w:r>
        <w:t>Kurzy biotechnického spôsobu ošetrovania včelstiev</w:t>
      </w:r>
      <w:r w:rsidR="00126803">
        <w:t>.</w:t>
      </w:r>
    </w:p>
    <w:p w14:paraId="382AB776" w14:textId="77777777" w:rsidR="003C0A23" w:rsidRDefault="003C0A23" w:rsidP="003C0A23">
      <w:pPr>
        <w:spacing w:after="0"/>
        <w:jc w:val="both"/>
      </w:pPr>
    </w:p>
    <w:p w14:paraId="59CCF5B2" w14:textId="7DB256DE" w:rsidR="003C0A23" w:rsidRPr="00A36CAE" w:rsidRDefault="003C0A23" w:rsidP="00A36CAE">
      <w:pPr>
        <w:pStyle w:val="Default"/>
        <w:spacing w:line="360" w:lineRule="auto"/>
        <w:jc w:val="both"/>
        <w:rPr>
          <w:rFonts w:asciiTheme="minorHAnsi" w:hAnsiTheme="minorHAnsi" w:cstheme="minorHAnsi"/>
          <w:sz w:val="20"/>
        </w:rPr>
      </w:pPr>
      <w:r w:rsidRPr="00A36CAE">
        <w:rPr>
          <w:rFonts w:asciiTheme="minorHAnsi" w:hAnsiTheme="minorHAnsi" w:cstheme="minorHAnsi"/>
          <w:sz w:val="20"/>
        </w:rPr>
        <w:t>Slovenský zväz včelárov realizoval 82 prednášok v hodnote 22 120,00 Eur, ktoré zabezpečili prednášatelia a lektori zo Slovenska a zahraničia na témy v oblasti včelárstva. Vedúci včelárskych krúžkov pravidelne vzdelávali deti a dospelých v 40 krúžkoc</w:t>
      </w:r>
      <w:r w:rsidR="00D120EE" w:rsidRPr="00A36CAE">
        <w:rPr>
          <w:rFonts w:asciiTheme="minorHAnsi" w:hAnsiTheme="minorHAnsi" w:cstheme="minorHAnsi"/>
          <w:sz w:val="20"/>
        </w:rPr>
        <w:t>h, na ktorých sa vyčlenilo 28 000,00 Eur. V spolupráci so SOŠ Banská Bystrica a Ústavom včelárstva v Liptovskom Hrádku bolo realizovaných 31 kurzov zameraných na začínajúcich včelárov, insemináciu matiek, liečenie včiel aerosólovým spôsobom a iné v celkovej hodnote 51 300,00 Eur. Bolo nakúpených 15 počítačov, 7 tlačiarní, 2 dataprojektory, softvér</w:t>
      </w:r>
      <w:r w:rsidR="00E32023" w:rsidRPr="00A36CAE">
        <w:rPr>
          <w:rFonts w:asciiTheme="minorHAnsi" w:hAnsiTheme="minorHAnsi" w:cstheme="minorHAnsi"/>
          <w:sz w:val="20"/>
        </w:rPr>
        <w:t xml:space="preserve"> v hodnote 20 071,26 Eur. Včelári si nakúpili do medárn</w:t>
      </w:r>
      <w:r w:rsidR="00AE019E">
        <w:rPr>
          <w:rFonts w:asciiTheme="minorHAnsi" w:hAnsiTheme="minorHAnsi" w:cstheme="minorHAnsi"/>
          <w:sz w:val="20"/>
        </w:rPr>
        <w:t>í</w:t>
      </w:r>
      <w:r w:rsidR="00E32023" w:rsidRPr="00A36CAE">
        <w:rPr>
          <w:rFonts w:asciiTheme="minorHAnsi" w:hAnsiTheme="minorHAnsi" w:cstheme="minorHAnsi"/>
          <w:sz w:val="20"/>
        </w:rPr>
        <w:t xml:space="preserve"> 511 medometov, 76 odviečkovacích zariadení, 56ks nerezových nádob na med, 13ks zariadení na pastovanie medu, 9ks plničiek na med, 10 ks </w:t>
      </w:r>
      <w:r w:rsidR="00E32023" w:rsidRPr="00A36CAE">
        <w:rPr>
          <w:rFonts w:asciiTheme="minorHAnsi" w:hAnsiTheme="minorHAnsi" w:cstheme="minorHAnsi"/>
          <w:sz w:val="20"/>
        </w:rPr>
        <w:lastRenderedPageBreak/>
        <w:t>sušičiek na peľ, 3ks akumulátorových fúrikov, 4ks umývačiek riadu, 6ks dekr</w:t>
      </w:r>
      <w:r w:rsidR="00425A78" w:rsidRPr="00A36CAE">
        <w:rPr>
          <w:rFonts w:asciiTheme="minorHAnsi" w:hAnsiTheme="minorHAnsi" w:cstheme="minorHAnsi"/>
          <w:sz w:val="20"/>
        </w:rPr>
        <w:t>y</w:t>
      </w:r>
      <w:r w:rsidR="00E32023" w:rsidRPr="00A36CAE">
        <w:rPr>
          <w:rFonts w:asciiTheme="minorHAnsi" w:hAnsiTheme="minorHAnsi" w:cstheme="minorHAnsi"/>
          <w:sz w:val="20"/>
        </w:rPr>
        <w:t xml:space="preserve">šatlizačných </w:t>
      </w:r>
      <w:r w:rsidR="00425A78" w:rsidRPr="00A36CAE">
        <w:rPr>
          <w:rFonts w:asciiTheme="minorHAnsi" w:hAnsiTheme="minorHAnsi" w:cstheme="minorHAnsi"/>
          <w:sz w:val="20"/>
        </w:rPr>
        <w:t>komôr</w:t>
      </w:r>
      <w:r w:rsidR="00E32023" w:rsidRPr="00A36CAE">
        <w:rPr>
          <w:rFonts w:asciiTheme="minorHAnsi" w:hAnsiTheme="minorHAnsi" w:cstheme="minorHAnsi"/>
          <w:sz w:val="20"/>
        </w:rPr>
        <w:t xml:space="preserve"> na med, 57ks zariadení na vytápanie vosku, 11 ks lisov na výrobu medzistienok z vlastného vosku, 10ks mrazničiek na peľ a </w:t>
      </w:r>
      <w:r w:rsidR="00425A78" w:rsidRPr="00A36CAE">
        <w:rPr>
          <w:rFonts w:asciiTheme="minorHAnsi" w:hAnsiTheme="minorHAnsi" w:cstheme="minorHAnsi"/>
          <w:sz w:val="20"/>
        </w:rPr>
        <w:t>množstvo</w:t>
      </w:r>
      <w:r w:rsidR="00E32023" w:rsidRPr="00A36CAE">
        <w:rPr>
          <w:rFonts w:asciiTheme="minorHAnsi" w:hAnsiTheme="minorHAnsi" w:cstheme="minorHAnsi"/>
          <w:sz w:val="20"/>
        </w:rPr>
        <w:t xml:space="preserve"> </w:t>
      </w:r>
      <w:r w:rsidR="00425A78" w:rsidRPr="00A36CAE">
        <w:rPr>
          <w:rFonts w:asciiTheme="minorHAnsi" w:hAnsiTheme="minorHAnsi" w:cstheme="minorHAnsi"/>
          <w:sz w:val="20"/>
        </w:rPr>
        <w:t>ďalších</w:t>
      </w:r>
      <w:r w:rsidR="00E32023" w:rsidRPr="00A36CAE">
        <w:rPr>
          <w:rFonts w:asciiTheme="minorHAnsi" w:hAnsiTheme="minorHAnsi" w:cstheme="minorHAnsi"/>
          <w:sz w:val="20"/>
        </w:rPr>
        <w:t xml:space="preserve"> technických pomôcok </w:t>
      </w:r>
      <w:r w:rsidR="00425A78" w:rsidRPr="00A36CAE">
        <w:rPr>
          <w:rFonts w:asciiTheme="minorHAnsi" w:hAnsiTheme="minorHAnsi" w:cstheme="minorHAnsi"/>
          <w:sz w:val="20"/>
        </w:rPr>
        <w:t>pri spracovaní včelích produktov v sume 361 872,49 Eur. Na úpravu stanovišťa bolo zakúpených 17ks motorových píl, 20ks krovinorez</w:t>
      </w:r>
      <w:r w:rsidR="00AE019E">
        <w:rPr>
          <w:rFonts w:asciiTheme="minorHAnsi" w:hAnsiTheme="minorHAnsi" w:cstheme="minorHAnsi"/>
          <w:sz w:val="20"/>
        </w:rPr>
        <w:t>ov</w:t>
      </w:r>
      <w:r w:rsidR="00425A78" w:rsidRPr="00A36CAE">
        <w:rPr>
          <w:rFonts w:asciiTheme="minorHAnsi" w:hAnsiTheme="minorHAnsi" w:cstheme="minorHAnsi"/>
          <w:sz w:val="20"/>
        </w:rPr>
        <w:t xml:space="preserve"> a 8ks kosačiek v sume 18 697,55 Eur.</w:t>
      </w:r>
      <w:r w:rsidR="0072505C" w:rsidRPr="00A36CAE">
        <w:rPr>
          <w:rFonts w:asciiTheme="minorHAnsi" w:hAnsiTheme="minorHAnsi" w:cstheme="minorHAnsi"/>
          <w:sz w:val="20"/>
        </w:rPr>
        <w:t xml:space="preserve"> Pre deti do včelárskych krúžkov boli zakúpené ochranné pomôcky a zariadenia na chov matiek, liečenie včiel, odborná literatúra v hodnote 2202,01 Eur. Bolo vykonané oplotenie mestskej ukážkovej včelnice v sídle SZV v Bratislave v hodnote 10 812,86 Eur. </w:t>
      </w:r>
      <w:r w:rsidR="00A36CAE" w:rsidRPr="00A36CAE">
        <w:rPr>
          <w:rFonts w:asciiTheme="minorHAnsi" w:hAnsiTheme="minorHAnsi" w:cstheme="minorHAnsi"/>
          <w:sz w:val="20"/>
        </w:rPr>
        <w:t xml:space="preserve">Včelári na ochranu svojich včelstiev a včelníc nakúpili 45 ks fotopascí, 6 ks kamerových systémov, 21ks elektrických ohradníkov v hodnote 33 388,49 Eur, na monitorovanie sezónneho stavu včelstiev zakúpili 64ks úľových váh v hodnote 18 114,49 Eur. </w:t>
      </w:r>
    </w:p>
    <w:p w14:paraId="39D46900" w14:textId="77777777" w:rsidR="00E22928" w:rsidRDefault="00E22928" w:rsidP="003C0A23">
      <w:pPr>
        <w:spacing w:after="0"/>
        <w:jc w:val="both"/>
      </w:pPr>
    </w:p>
    <w:p w14:paraId="5ED4D68A" w14:textId="2E892967" w:rsidR="003C0A23" w:rsidRDefault="003C0A23" w:rsidP="003C0A23">
      <w:pPr>
        <w:spacing w:after="0"/>
        <w:jc w:val="both"/>
      </w:pPr>
      <w:r>
        <w:t xml:space="preserve">Základným organizáciám bolo vyplatených 229 604,31 </w:t>
      </w:r>
      <w:r w:rsidR="00A04F92">
        <w:t>Eur</w:t>
      </w:r>
      <w:r>
        <w:t xml:space="preserve"> za zakúpené lieky a veterinárne prípravky</w:t>
      </w:r>
      <w:r w:rsidR="00E22928">
        <w:t>, ktoré boli prerozdelené včelárom</w:t>
      </w:r>
      <w:r>
        <w:t>.</w:t>
      </w:r>
      <w:r w:rsidR="004C190B">
        <w:t xml:space="preserve"> Obľúbeným veterinárnym prípravkom bol Ekopol. </w:t>
      </w:r>
      <w:r w:rsidR="00E22928">
        <w:t>následne</w:t>
      </w:r>
      <w:r w:rsidR="004C190B">
        <w:t xml:space="preserve"> Formidol, </w:t>
      </w:r>
      <w:r>
        <w:t>Avartin, Varidol, Gabon</w:t>
      </w:r>
      <w:r w:rsidR="00E22928">
        <w:t xml:space="preserve">. Celkovo bolo preliečených 68 028 včelstiev prístrojom Vat1 </w:t>
      </w:r>
      <w:r>
        <w:t xml:space="preserve">219 ošetrovateľmi. </w:t>
      </w:r>
      <w:r w:rsidR="00E22928">
        <w:t xml:space="preserve">Asistenti úradného veterinárneho lekára skontrolovali na varroázu viac ako 259 520 včelstiev. Na izolovanie matiek bolo zakúpených 253 izolátorov, ktoré pomôžu v boji proti varroáze. </w:t>
      </w:r>
    </w:p>
    <w:p w14:paraId="5F061A40" w14:textId="64509241" w:rsidR="00E22928" w:rsidRDefault="00E22928" w:rsidP="003C0A23">
      <w:pPr>
        <w:spacing w:after="0"/>
        <w:jc w:val="both"/>
      </w:pPr>
    </w:p>
    <w:p w14:paraId="0207AD85" w14:textId="4397649A" w:rsidR="00E22928" w:rsidRDefault="00E22928" w:rsidP="003C0A23">
      <w:pPr>
        <w:spacing w:after="0"/>
        <w:jc w:val="both"/>
      </w:pPr>
      <w:r>
        <w:t xml:space="preserve">Kočujúci včelári zakúpili 11 prívesných vozíkov na premiestnenie včelstiev a s celkovým počtom 25 365 včelstiev kočovali </w:t>
      </w:r>
      <w:r w:rsidR="006F7380">
        <w:t>s 21 460 včelstvami. Na z</w:t>
      </w:r>
      <w:r w:rsidR="006F7380" w:rsidRPr="006F7380">
        <w:t>abezpečeni</w:t>
      </w:r>
      <w:r w:rsidR="006F7380">
        <w:t>a</w:t>
      </w:r>
      <w:r w:rsidR="006F7380" w:rsidRPr="006F7380">
        <w:t xml:space="preserve"> efektívnych pastevných podmienok včelstiev v bezznáškovom období</w:t>
      </w:r>
      <w:r w:rsidR="006F7380">
        <w:t xml:space="preserve"> bolo schválených celkovo 7 projektov vo výške 12 503,14 Eur.</w:t>
      </w:r>
    </w:p>
    <w:p w14:paraId="21FB466F" w14:textId="2372A132" w:rsidR="006F7380" w:rsidRDefault="006F7380" w:rsidP="003C0A23">
      <w:pPr>
        <w:spacing w:after="0"/>
        <w:jc w:val="both"/>
      </w:pPr>
    </w:p>
    <w:p w14:paraId="26374FF0" w14:textId="4A570E35" w:rsidR="003C0A23" w:rsidRDefault="006F7380" w:rsidP="003C0A23">
      <w:pPr>
        <w:spacing w:after="0"/>
        <w:jc w:val="both"/>
      </w:pPr>
      <w:r>
        <w:t xml:space="preserve">Včelári nakúpili 381 prirodzene oplodnených matiek a 45 inseminovaných v celkovej sume 4 485,00 Eur. </w:t>
      </w:r>
    </w:p>
    <w:p w14:paraId="08C8DC3A" w14:textId="76CE7818" w:rsidR="006F7380" w:rsidRDefault="006F7380" w:rsidP="003C0A23">
      <w:pPr>
        <w:spacing w:after="0"/>
        <w:jc w:val="both"/>
      </w:pPr>
    </w:p>
    <w:p w14:paraId="69E21A37" w14:textId="1FF9AA7A" w:rsidR="006F7380" w:rsidRDefault="006F7380" w:rsidP="003C0A23">
      <w:pPr>
        <w:spacing w:after="0"/>
        <w:jc w:val="both"/>
      </w:pPr>
      <w:r>
        <w:t>Začínajúci včelári, ktorí absolvovali kurz pre začínajúcich včelárov zakúpili 73 včelstiev a 101 úľových zostáv v celkovej sume 6 370,00 Eur.</w:t>
      </w:r>
    </w:p>
    <w:p w14:paraId="330281EE" w14:textId="77777777" w:rsidR="00A2176E" w:rsidRDefault="00A2176E" w:rsidP="00A2176E">
      <w:pPr>
        <w:pStyle w:val="hlavika2"/>
        <w:ind w:left="360"/>
      </w:pPr>
      <w:r>
        <w:t>Pomoc včelárom z Českého zväzu včelárov</w:t>
      </w:r>
    </w:p>
    <w:p w14:paraId="023F55D7" w14:textId="51A99C6B" w:rsidR="00A2176E" w:rsidRDefault="00A2176E" w:rsidP="00A2176E">
      <w:pPr>
        <w:spacing w:after="0"/>
        <w:jc w:val="both"/>
      </w:pPr>
      <w:r>
        <w:t xml:space="preserve">Slovenský zväz včelárov vykonal zbierku pre ZO ČSV Hodonín postihnutého prírodnou katastrofou (tornádom). Do zbierky sa zapojili organizácie ako aj členova SZV. Celková vyzbieraná suma v hodnote </w:t>
      </w:r>
      <w:r w:rsidRPr="00622394">
        <w:rPr>
          <w:b/>
          <w:color w:val="auto"/>
        </w:rPr>
        <w:t>5</w:t>
      </w:r>
      <w:r w:rsidR="005101AF">
        <w:rPr>
          <w:b/>
          <w:color w:val="auto"/>
        </w:rPr>
        <w:t xml:space="preserve"> </w:t>
      </w:r>
      <w:r w:rsidRPr="00622394">
        <w:rPr>
          <w:b/>
          <w:color w:val="auto"/>
        </w:rPr>
        <w:t>468,46</w:t>
      </w:r>
      <w:r w:rsidRPr="00622394">
        <w:rPr>
          <w:color w:val="auto"/>
        </w:rPr>
        <w:t xml:space="preserve"> </w:t>
      </w:r>
      <w:r w:rsidR="00A04F92">
        <w:rPr>
          <w:b/>
          <w:color w:val="auto"/>
        </w:rPr>
        <w:t>Eur</w:t>
      </w:r>
      <w:r>
        <w:rPr>
          <w:color w:val="auto"/>
        </w:rPr>
        <w:t xml:space="preserve"> </w:t>
      </w:r>
      <w:r>
        <w:t xml:space="preserve">bola zaslaná ako dar. VV SZV schválil poskytnutie daru v podobe 15ks veľkých líp v hodnote </w:t>
      </w:r>
      <w:r w:rsidRPr="00622394">
        <w:rPr>
          <w:b/>
        </w:rPr>
        <w:t>1</w:t>
      </w:r>
      <w:r>
        <w:rPr>
          <w:b/>
        </w:rPr>
        <w:t> </w:t>
      </w:r>
      <w:r w:rsidRPr="00622394">
        <w:rPr>
          <w:b/>
        </w:rPr>
        <w:t>050</w:t>
      </w:r>
      <w:r>
        <w:rPr>
          <w:b/>
        </w:rPr>
        <w:t xml:space="preserve"> </w:t>
      </w:r>
      <w:r w:rsidR="00A04F92">
        <w:rPr>
          <w:b/>
        </w:rPr>
        <w:t>Eur</w:t>
      </w:r>
      <w:r w:rsidRPr="00622394">
        <w:rPr>
          <w:b/>
        </w:rPr>
        <w:t>.</w:t>
      </w:r>
      <w:r>
        <w:t xml:space="preserve"> </w:t>
      </w:r>
    </w:p>
    <w:p w14:paraId="52CCCC6E" w14:textId="77777777" w:rsidR="00A2176E" w:rsidRDefault="00A2176E" w:rsidP="00A2176E"/>
    <w:p w14:paraId="15CB8211" w14:textId="77777777" w:rsidR="00A2176E" w:rsidRDefault="00A2176E" w:rsidP="00A2176E">
      <w:pPr>
        <w:pStyle w:val="hlavika2"/>
        <w:ind w:left="360"/>
      </w:pPr>
      <w:r w:rsidRPr="00622394">
        <w:lastRenderedPageBreak/>
        <w:t>Likvidácia API HONT spol.</w:t>
      </w:r>
      <w:r>
        <w:t xml:space="preserve"> </w:t>
      </w:r>
      <w:r w:rsidRPr="00622394">
        <w:t>s r.o.</w:t>
      </w:r>
    </w:p>
    <w:p w14:paraId="3B497216" w14:textId="77777777" w:rsidR="00A2176E" w:rsidRDefault="00A2176E" w:rsidP="00A2176E">
      <w:pPr>
        <w:spacing w:after="0"/>
        <w:jc w:val="both"/>
        <w:rPr>
          <w:rFonts w:ascii="Arial" w:hAnsi="Arial" w:cs="Arial"/>
          <w:color w:val="000000"/>
          <w:shd w:val="clear" w:color="auto" w:fill="FFFFFF"/>
        </w:rPr>
      </w:pPr>
      <w:r>
        <w:t>Spoločnosť API HONT spol.s r.o., so sídlom v Slatine, ktorej majiteľom bol Slovenský zväz včelárov bola v likvidácií od roku 2000. Súd po dlhých rokoch  rozhodol o jej likvidácií ku dňu 23.11.2021 v zmysle  </w:t>
      </w:r>
      <w:r>
        <w:rPr>
          <w:rFonts w:ascii="Arial" w:hAnsi="Arial" w:cs="Arial"/>
          <w:color w:val="000000"/>
          <w:shd w:val="clear" w:color="auto" w:fill="FFFFFF"/>
        </w:rPr>
        <w:t>§ 768s ods. 2  Obchodného zákonníka a bola vymazaná z Obchodného registra.</w:t>
      </w:r>
    </w:p>
    <w:p w14:paraId="0BAA7A68" w14:textId="77777777" w:rsidR="00A2176E" w:rsidRDefault="00A2176E" w:rsidP="00A2176E"/>
    <w:p w14:paraId="2626950A" w14:textId="77777777" w:rsidR="00A2176E" w:rsidRDefault="00A2176E" w:rsidP="00A2176E">
      <w:pPr>
        <w:pStyle w:val="hlavika2"/>
        <w:ind w:left="360"/>
      </w:pPr>
      <w:r>
        <w:t>Investície a rekonštrukcie majetku SZV</w:t>
      </w:r>
    </w:p>
    <w:p w14:paraId="31306F62" w14:textId="77777777" w:rsidR="00A2176E" w:rsidRDefault="00A2176E" w:rsidP="00A2176E">
      <w:pPr>
        <w:spacing w:after="0"/>
        <w:jc w:val="both"/>
        <w:rPr>
          <w:rFonts w:ascii="Arial" w:hAnsi="Arial" w:cs="Arial"/>
          <w:color w:val="000000"/>
          <w:shd w:val="clear" w:color="auto" w:fill="FFFFFF"/>
        </w:rPr>
      </w:pPr>
      <w:r>
        <w:t>Sloven</w:t>
      </w:r>
      <w:r w:rsidR="00163B5C">
        <w:t>sk</w:t>
      </w:r>
      <w:r>
        <w:t xml:space="preserve">ý zväz včelárov v zmysle </w:t>
      </w:r>
      <w:r w:rsidR="00B5469F">
        <w:t>uznesenia</w:t>
      </w:r>
      <w:r>
        <w:t xml:space="preserve"> valného zhromaždenia pokračoval v rekonštrukcii majetku vo svojom sídle na Svrčej ulici v Bratislave. Vykonala sa </w:t>
      </w:r>
      <w:r w:rsidR="00B5469F">
        <w:t>rekonštrukcia</w:t>
      </w:r>
      <w:r>
        <w:t xml:space="preserve"> oplotenia pozemku pre potreby vytvorenia </w:t>
      </w:r>
      <w:r w:rsidR="00163B5C">
        <w:t>ukážkovej</w:t>
      </w:r>
      <w:r>
        <w:t xml:space="preserve"> mestskej včelnice. Následne bola vykonaná rekonštrukcia </w:t>
      </w:r>
      <w:r w:rsidR="00163B5C">
        <w:t xml:space="preserve">schodiska pred vstupom do budovy spolu s chodníkom. Ku koncu roka sa začala rekonštrukcia sociálneho zariadenia na 1. NP, ktorá bude ukončená v roku 2022. </w:t>
      </w:r>
      <w:r>
        <w:t xml:space="preserve"> </w:t>
      </w:r>
    </w:p>
    <w:p w14:paraId="2A2DD8C5" w14:textId="77777777" w:rsidR="00A2176E" w:rsidRPr="00BD50D9" w:rsidRDefault="00A2176E" w:rsidP="00A2176E"/>
    <w:p w14:paraId="3BE1D30F" w14:textId="77777777" w:rsidR="00BD50D9" w:rsidRDefault="001C2CA8" w:rsidP="00B5469F">
      <w:pPr>
        <w:pStyle w:val="hlavika2"/>
        <w:ind w:left="426"/>
      </w:pPr>
      <w:r>
        <w:t xml:space="preserve">Celoslovenský monitoring úhynu </w:t>
      </w:r>
      <w:r w:rsidR="004C60B7">
        <w:t>včelstiev</w:t>
      </w:r>
    </w:p>
    <w:p w14:paraId="616AC9F4" w14:textId="77777777" w:rsidR="00BD50D9" w:rsidRDefault="004C60B7" w:rsidP="00C75ED0">
      <w:pPr>
        <w:spacing w:after="0"/>
        <w:jc w:val="both"/>
      </w:pPr>
      <w:r>
        <w:t>SZV uskutočnil prvý celoslovenský monitoring úhynu včelstiev na Slovensku v spolupráci s Veterinárnym a potravinovým ústavom v Dolnom Kubíne.</w:t>
      </w:r>
      <w:r w:rsidR="00194C76">
        <w:t xml:space="preserve"> </w:t>
      </w:r>
      <w:r w:rsidRPr="004C60B7">
        <w:t>Cieľom celoslovenského monitoringu, ktorý sa vyko</w:t>
      </w:r>
      <w:r>
        <w:t>nal</w:t>
      </w:r>
      <w:r w:rsidRPr="004C60B7">
        <w:t xml:space="preserve"> na základe odberu biologického materiálu z uhynutých včelstiev,  </w:t>
      </w:r>
      <w:r>
        <w:t xml:space="preserve">bolo </w:t>
      </w:r>
      <w:r w:rsidRPr="004C60B7">
        <w:t>zistiť a zdokumentovať príčiny úhynu našich včiel. Rozbor vzoriek na biologické a chemické vyšetrenie a náklady s tým spojené uhrad</w:t>
      </w:r>
      <w:r>
        <w:t>il</w:t>
      </w:r>
      <w:r w:rsidRPr="004C60B7">
        <w:t xml:space="preserve"> Slovenský zväz včelárov.</w:t>
      </w:r>
      <w:r>
        <w:t xml:space="preserve"> Do monitoringu sa zapojilo 54 včelárov. Výsledkom bolo, že vo všetkých vzorkách sa našiel výskyt </w:t>
      </w:r>
      <w:r w:rsidRPr="004C60B7">
        <w:rPr>
          <w:i/>
        </w:rPr>
        <w:t>Nosema sp</w:t>
      </w:r>
      <w:r>
        <w:t xml:space="preserve">., v niektorých aj </w:t>
      </w:r>
      <w:r w:rsidRPr="004C60B7">
        <w:rPr>
          <w:i/>
        </w:rPr>
        <w:t>Nosema ceranae.</w:t>
      </w:r>
      <w:r>
        <w:t xml:space="preserve"> Z vírusov to boli hlavne ABPV, CBPV, výskyt DWV-A bol zistený len v jednom prípade. </w:t>
      </w:r>
      <w:r w:rsidR="00C75ED0">
        <w:t>Samotný nález roztoča hovorí o tom, že včelstvo bez klieštika možno nájsť len v ojedinelých a veľmi vzácnych prípadoch.</w:t>
      </w:r>
    </w:p>
    <w:p w14:paraId="58D277DF" w14:textId="77777777" w:rsidR="00C75ED0" w:rsidRDefault="00C75ED0" w:rsidP="00BD50D9">
      <w:pPr>
        <w:spacing w:after="0"/>
      </w:pPr>
    </w:p>
    <w:p w14:paraId="1D4D84E0" w14:textId="77777777" w:rsidR="00C75ED0" w:rsidRDefault="00C75ED0" w:rsidP="00B5469F">
      <w:pPr>
        <w:pStyle w:val="hlavika2"/>
        <w:ind w:left="426"/>
      </w:pPr>
      <w:r>
        <w:t>Vytvorenie oplodňovacej stanice</w:t>
      </w:r>
    </w:p>
    <w:p w14:paraId="41EF3734" w14:textId="4981C1BA" w:rsidR="00C75ED0" w:rsidRDefault="00C75ED0" w:rsidP="00C75ED0">
      <w:pPr>
        <w:spacing w:after="0"/>
        <w:jc w:val="both"/>
      </w:pPr>
      <w:r>
        <w:t xml:space="preserve">SZV sa podieľal na vytvorení oplodňovacej stanice v spolupráci s Ústavom včelárstva Liptovský Hrádok. </w:t>
      </w:r>
      <w:r w:rsidRPr="004C60B7">
        <w:t xml:space="preserve">Cieľom </w:t>
      </w:r>
      <w:r>
        <w:t>bolo vytvorenie izolovanej oplodňovacej stanice včelích matiek vo vyššej nadmorskej výške za účelom overenia možnosti oplodnenia matiek prirodzen</w:t>
      </w:r>
      <w:r w:rsidR="008012C8">
        <w:t xml:space="preserve">ým </w:t>
      </w:r>
      <w:r>
        <w:t>spôsobom s trúdmi známeho pôvodu v prírodných podmien</w:t>
      </w:r>
      <w:r w:rsidR="00A04F92">
        <w:t>k</w:t>
      </w:r>
      <w:r>
        <w:t>ach. Vybranou lokalitou bola Jánska dolina v okrese Liptovský Mikuláš.</w:t>
      </w:r>
    </w:p>
    <w:p w14:paraId="112597B7" w14:textId="77777777" w:rsidR="00BD50D9" w:rsidRDefault="00BD50D9" w:rsidP="00BD50D9">
      <w:pPr>
        <w:spacing w:after="0"/>
      </w:pPr>
    </w:p>
    <w:p w14:paraId="6A3A0871" w14:textId="77777777" w:rsidR="00BD50D9" w:rsidRPr="00B11399" w:rsidRDefault="00BD50D9" w:rsidP="00B5469F">
      <w:pPr>
        <w:pStyle w:val="hlavika2"/>
        <w:ind w:left="426"/>
        <w:rPr>
          <w:color w:val="auto"/>
        </w:rPr>
      </w:pPr>
      <w:r w:rsidRPr="00B11399">
        <w:rPr>
          <w:color w:val="auto"/>
        </w:rPr>
        <w:lastRenderedPageBreak/>
        <w:t>Spolupráca s inými organizáciami</w:t>
      </w:r>
    </w:p>
    <w:p w14:paraId="05B74A0B" w14:textId="77777777" w:rsidR="001F2CFC" w:rsidRDefault="0099555A" w:rsidP="009E4BE4">
      <w:pPr>
        <w:spacing w:after="0"/>
        <w:jc w:val="both"/>
      </w:pPr>
      <w:r>
        <w:t>Slovenský zväz včelárov spolupracoval s </w:t>
      </w:r>
      <w:r w:rsidR="005D6ECB">
        <w:t>organizáciami</w:t>
      </w:r>
      <w:r>
        <w:t xml:space="preserve">, ktoré majú spoločné záujmy a podporujú chov včiel na Slovensku. Celkovo bolo prijatých </w:t>
      </w:r>
      <w:r w:rsidR="00B84FAF">
        <w:rPr>
          <w:color w:val="FF0000"/>
        </w:rPr>
        <w:t>9</w:t>
      </w:r>
      <w:r w:rsidRPr="00194C76">
        <w:rPr>
          <w:color w:val="FF0000"/>
        </w:rPr>
        <w:t xml:space="preserve"> </w:t>
      </w:r>
      <w:r>
        <w:t>kolektívnych členov</w:t>
      </w:r>
      <w:r w:rsidR="008012C8">
        <w:t>,</w:t>
      </w:r>
      <w:r w:rsidR="00B84FAF">
        <w:t xml:space="preserve"> z</w:t>
      </w:r>
      <w:r w:rsidR="009E4BE4">
        <w:t> </w:t>
      </w:r>
      <w:r w:rsidR="00B84FAF">
        <w:t>čoho</w:t>
      </w:r>
      <w:r w:rsidR="009E4BE4">
        <w:t xml:space="preserve"> bolo 7 stredných škôl, ktoré začali vyučovať predmet Včelárstvo</w:t>
      </w:r>
      <w:r w:rsidR="001F2CFC">
        <w:t>.</w:t>
      </w:r>
    </w:p>
    <w:p w14:paraId="3509BD92" w14:textId="762FA907" w:rsidR="001F2CFC" w:rsidRDefault="001F2CFC" w:rsidP="001F2CFC">
      <w:pPr>
        <w:pStyle w:val="Odsekzoznamu"/>
        <w:numPr>
          <w:ilvl w:val="0"/>
          <w:numId w:val="13"/>
        </w:numPr>
        <w:spacing w:after="0"/>
        <w:jc w:val="both"/>
      </w:pPr>
      <w:r>
        <w:t>SOŠ lesnícka v Prešove</w:t>
      </w:r>
    </w:p>
    <w:p w14:paraId="297055BC" w14:textId="0D8DA30E" w:rsidR="001F2CFC" w:rsidRPr="00B11399" w:rsidRDefault="001F2CFC" w:rsidP="001F2CFC">
      <w:pPr>
        <w:pStyle w:val="Odsekzoznamu"/>
        <w:numPr>
          <w:ilvl w:val="0"/>
          <w:numId w:val="13"/>
        </w:numPr>
        <w:spacing w:after="0"/>
        <w:jc w:val="both"/>
        <w:rPr>
          <w:color w:val="auto"/>
        </w:rPr>
      </w:pPr>
      <w:r w:rsidRPr="00B11399">
        <w:rPr>
          <w:color w:val="auto"/>
        </w:rPr>
        <w:t>Spojená škola Ivanka pri Dunaji</w:t>
      </w:r>
    </w:p>
    <w:p w14:paraId="2DFF2BD5" w14:textId="0F4667A5" w:rsidR="001F2CFC" w:rsidRDefault="001F2CFC" w:rsidP="001F2CFC">
      <w:pPr>
        <w:pStyle w:val="Odsekzoznamu"/>
        <w:numPr>
          <w:ilvl w:val="0"/>
          <w:numId w:val="13"/>
        </w:numPr>
        <w:spacing w:after="0"/>
        <w:jc w:val="both"/>
      </w:pPr>
      <w:r>
        <w:t>SOŠ Pruské</w:t>
      </w:r>
    </w:p>
    <w:p w14:paraId="0E97AC5C" w14:textId="77777777" w:rsidR="001F2CFC" w:rsidRDefault="001F2CFC" w:rsidP="001F2CFC">
      <w:pPr>
        <w:pStyle w:val="Odsekzoznamu"/>
        <w:numPr>
          <w:ilvl w:val="0"/>
          <w:numId w:val="13"/>
        </w:numPr>
        <w:spacing w:after="0"/>
        <w:jc w:val="both"/>
      </w:pPr>
      <w:r>
        <w:t>SOŠ poľnohospodárstva a služieb na vidieku, Levice</w:t>
      </w:r>
    </w:p>
    <w:p w14:paraId="705B2EC4" w14:textId="76DF751D" w:rsidR="001F2CFC" w:rsidRDefault="001F2CFC" w:rsidP="001F2CFC">
      <w:pPr>
        <w:pStyle w:val="Odsekzoznamu"/>
        <w:numPr>
          <w:ilvl w:val="0"/>
          <w:numId w:val="13"/>
        </w:numPr>
        <w:spacing w:after="0"/>
        <w:jc w:val="both"/>
      </w:pPr>
      <w:r>
        <w:t>SOŠ veterinárna v Košiciach</w:t>
      </w:r>
    </w:p>
    <w:p w14:paraId="6ACEC291" w14:textId="4832F4EF" w:rsidR="001F2CFC" w:rsidRDefault="001F2CFC" w:rsidP="001F2CFC">
      <w:pPr>
        <w:pStyle w:val="Odsekzoznamu"/>
        <w:numPr>
          <w:ilvl w:val="0"/>
          <w:numId w:val="13"/>
        </w:numPr>
        <w:spacing w:after="0"/>
        <w:jc w:val="both"/>
      </w:pPr>
      <w:r>
        <w:t>SOŠ záhradnícka v</w:t>
      </w:r>
      <w:r w:rsidR="00B11399">
        <w:t> </w:t>
      </w:r>
      <w:r>
        <w:t>Piešťanoch</w:t>
      </w:r>
    </w:p>
    <w:p w14:paraId="278482E3" w14:textId="0E6023E4" w:rsidR="00B11399" w:rsidRDefault="001F2CFC" w:rsidP="009E4BE4">
      <w:pPr>
        <w:pStyle w:val="Odsekzoznamu"/>
        <w:numPr>
          <w:ilvl w:val="0"/>
          <w:numId w:val="13"/>
        </w:numPr>
        <w:spacing w:after="0"/>
        <w:jc w:val="both"/>
      </w:pPr>
      <w:r>
        <w:t>Prešovská univerzita v</w:t>
      </w:r>
      <w:r w:rsidR="00B11399">
        <w:t> </w:t>
      </w:r>
      <w:r>
        <w:t>Prešove</w:t>
      </w:r>
    </w:p>
    <w:p w14:paraId="388ACDC5" w14:textId="77777777" w:rsidR="00B11399" w:rsidRDefault="00B11399" w:rsidP="006E15CA">
      <w:pPr>
        <w:pStyle w:val="Odsekzoznamu"/>
        <w:numPr>
          <w:ilvl w:val="0"/>
          <w:numId w:val="13"/>
        </w:numPr>
        <w:spacing w:after="0"/>
        <w:jc w:val="both"/>
      </w:pPr>
      <w:r w:rsidRPr="00B11399">
        <w:t>Agroregión, a.s., Raje</w:t>
      </w:r>
      <w:r>
        <w:t>c</w:t>
      </w:r>
    </w:p>
    <w:p w14:paraId="7EC6E077" w14:textId="6E6BCC55" w:rsidR="00B11399" w:rsidRDefault="00B11399" w:rsidP="006E15CA">
      <w:pPr>
        <w:pStyle w:val="Odsekzoznamu"/>
        <w:numPr>
          <w:ilvl w:val="0"/>
          <w:numId w:val="13"/>
        </w:numPr>
        <w:spacing w:after="0"/>
        <w:jc w:val="both"/>
      </w:pPr>
      <w:r w:rsidRPr="00B11399">
        <w:t>Cech výrobcov medoviny</w:t>
      </w:r>
    </w:p>
    <w:p w14:paraId="2D27AFD3" w14:textId="77777777" w:rsidR="00B11399" w:rsidRDefault="00B11399" w:rsidP="009E4BE4">
      <w:pPr>
        <w:spacing w:after="0"/>
        <w:jc w:val="both"/>
      </w:pPr>
    </w:p>
    <w:p w14:paraId="4F62C365" w14:textId="466617F5" w:rsidR="00BD50D9" w:rsidRDefault="0099555A" w:rsidP="009E4BE4">
      <w:pPr>
        <w:spacing w:after="0"/>
        <w:jc w:val="both"/>
      </w:pPr>
      <w:r>
        <w:t>Na základe spolupráce boli podpísané mem</w:t>
      </w:r>
      <w:r w:rsidR="005D6ECB">
        <w:t>ora</w:t>
      </w:r>
      <w:r>
        <w:t xml:space="preserve">ndá </w:t>
      </w:r>
      <w:r w:rsidR="009E4BE4" w:rsidRPr="009E4BE4">
        <w:t>s Ústavom molekulárnej biológie Slovenskej akadémie vied</w:t>
      </w:r>
      <w:r w:rsidR="009E4BE4">
        <w:t>.</w:t>
      </w:r>
    </w:p>
    <w:p w14:paraId="1AEEEC8F" w14:textId="77777777" w:rsidR="009E4BE4" w:rsidRDefault="009E4BE4" w:rsidP="009E4BE4">
      <w:pPr>
        <w:jc w:val="both"/>
      </w:pPr>
    </w:p>
    <w:p w14:paraId="5AF5EEE2" w14:textId="77777777" w:rsidR="00F04035" w:rsidRDefault="00F04035" w:rsidP="009E4BE4">
      <w:pPr>
        <w:jc w:val="both"/>
        <w:rPr>
          <w:color w:val="auto"/>
        </w:rPr>
      </w:pPr>
      <w:r>
        <w:t>SZV malo v roku 202</w:t>
      </w:r>
      <w:r w:rsidR="009E4BE4">
        <w:t>1</w:t>
      </w:r>
      <w:r>
        <w:t xml:space="preserve"> zastúpenie vo vedení najväčších medzinárodných včelárskych federácií Apimondia a Apislavia. Na európskej úrovni v minulom roku aktívne spolupracoval s družobnými včelárskymi zväzmi v rámci krajín V4 a európskych federácií včelárskych organizácií BeeLife a EPBA. V roku 202</w:t>
      </w:r>
      <w:r w:rsidR="009E4BE4">
        <w:t>1</w:t>
      </w:r>
      <w:r>
        <w:t xml:space="preserve"> sa uskutočnilo viacero on-line zasadnutí menovaných organizácií, ktoré nám umožnili promptne reagovať na nové situácie ovplyvňujúce sektor včelárstva a podporiť spoločné iniciatívy. </w:t>
      </w:r>
      <w:r w:rsidR="009E4BE4">
        <w:t>Zúčastňovali sme sa</w:t>
      </w:r>
      <w:r>
        <w:t xml:space="preserve"> zasadnutí Pracovnej skupiny pre med a včelárstvo COPA-COGECA, ktorá má výrazný vplyv na tvorbu európskej včelárskej politiky. </w:t>
      </w:r>
    </w:p>
    <w:p w14:paraId="27DA3223" w14:textId="275B1983" w:rsidR="00F04035" w:rsidRDefault="00F04035" w:rsidP="009E4BE4">
      <w:pPr>
        <w:jc w:val="both"/>
      </w:pPr>
      <w:r>
        <w:t>V dôsledku reštrikcií v cestovaní boli takmer všetky významné medzinárodné stretnutia včelárov v roku 202</w:t>
      </w:r>
      <w:r w:rsidR="009E4BE4">
        <w:t>1</w:t>
      </w:r>
      <w:r>
        <w:t xml:space="preserve"> presunuté na neskorší termín. Kongres Apimondie sa presunul až na september 2022 (ďalší kongres v Čile bude hneď o rok, teda v roku 2023). Kongres Apislavie plánovaný v roku 2021</w:t>
      </w:r>
      <w:r w:rsidR="00041108">
        <w:t xml:space="preserve"> </w:t>
      </w:r>
      <w:r w:rsidR="00B11399">
        <w:t>sa tiež neuskutočnil</w:t>
      </w:r>
      <w:r>
        <w:t>. Stretnutie včelárskej mládeže IMYB bolo tiež zrušené. V roku 202</w:t>
      </w:r>
      <w:r w:rsidR="009E4BE4">
        <w:t>1</w:t>
      </w:r>
      <w:r>
        <w:t xml:space="preserve"> tak nebolo možné zorganizovať zahraničné exkurzie pre našich včelárov</w:t>
      </w:r>
      <w:r w:rsidR="00B11399">
        <w:t xml:space="preserve"> z dôvodu epidemiologickej situácii vo svete (Covid 19).</w:t>
      </w:r>
    </w:p>
    <w:p w14:paraId="78C240FA" w14:textId="77777777" w:rsidR="00F04035" w:rsidRDefault="00F04035" w:rsidP="00F04035"/>
    <w:p w14:paraId="4F43B5F9" w14:textId="77777777" w:rsidR="00F04035" w:rsidRPr="00B11399" w:rsidRDefault="00F04035" w:rsidP="00F04035">
      <w:pPr>
        <w:rPr>
          <w:b/>
          <w:bCs/>
          <w:color w:val="auto"/>
        </w:rPr>
      </w:pPr>
      <w:r w:rsidRPr="00B11399">
        <w:rPr>
          <w:b/>
          <w:bCs/>
          <w:color w:val="auto"/>
        </w:rPr>
        <w:t>Zapojenosť slovenských včelárov do európskych iniciatív</w:t>
      </w:r>
    </w:p>
    <w:p w14:paraId="73A8F4BC" w14:textId="77777777" w:rsidR="00F04035" w:rsidRDefault="00F04035" w:rsidP="009E4BE4">
      <w:pPr>
        <w:jc w:val="both"/>
        <w:rPr>
          <w:color w:val="auto"/>
        </w:rPr>
      </w:pPr>
      <w:bookmarkStart w:id="4" w:name="_Hlk57895721"/>
      <w:r>
        <w:t xml:space="preserve">SZV sa pripojil k petícii “Zachráňme včely a farmárov”. Zatiaľ členovia petičného konzorcia zozbierali podpisy pol milióna občanov EÚ, ak sa podarí zhromaždiť minimálne 1 milión </w:t>
      </w:r>
      <w:r>
        <w:lastRenderedPageBreak/>
        <w:t xml:space="preserve">podpisov, Európska komisia bude povinná spustiť politické a legislatívne procesy na úrovni EÚ týkajúce sa postupného zákazu syntetických pesticídov v EÚ. Slovenskí včelári sú zapojení do medzinárodných iniciatív včelárskeho odborného konzorcia COLOSS týkajúcich sa zimných strát včelstiev, vylepšenia odborného poradenstva vo včelárstve a zisťovania prahových hodnôt poškodenia klieštikom. V rámci krajín V4 sa snažíme navzájom inšpirovať ohľadom dotačnej politiky, aktívne sa zúčastňujeme na práci Komoditnej rady pre med a včelárstvo pri MPRV SR a komunikujeme so zástupcami Slovenska v Európskom parlamente v záujme presadzovania záujmov včelárskeho sektora. </w:t>
      </w:r>
    </w:p>
    <w:p w14:paraId="33C1C3FD" w14:textId="77777777" w:rsidR="00F04035" w:rsidRDefault="00F04035" w:rsidP="00F04035"/>
    <w:bookmarkEnd w:id="4"/>
    <w:p w14:paraId="2B8885C5" w14:textId="77777777" w:rsidR="00F04035" w:rsidRPr="00B11399" w:rsidRDefault="00F04035" w:rsidP="00F04035">
      <w:pPr>
        <w:rPr>
          <w:b/>
          <w:bCs/>
          <w:color w:val="auto"/>
        </w:rPr>
      </w:pPr>
      <w:r w:rsidRPr="00B11399">
        <w:rPr>
          <w:b/>
          <w:bCs/>
          <w:color w:val="auto"/>
        </w:rPr>
        <w:t>Apimondia a FAO</w:t>
      </w:r>
    </w:p>
    <w:p w14:paraId="2F80ADA2" w14:textId="77777777" w:rsidR="00F04035" w:rsidRDefault="00251061" w:rsidP="00251061">
      <w:pPr>
        <w:jc w:val="both"/>
        <w:rPr>
          <w:color w:val="auto"/>
        </w:rPr>
      </w:pPr>
      <w:r>
        <w:t xml:space="preserve">SZV je členom Apimondie, kde od roku </w:t>
      </w:r>
      <w:r w:rsidR="00F04035">
        <w:t xml:space="preserve">2019 </w:t>
      </w:r>
      <w:r>
        <w:t xml:space="preserve">zastáva náš členom Róbert Chlebo funkciu </w:t>
      </w:r>
      <w:r w:rsidR="00F04035">
        <w:t>podpredsed</w:t>
      </w:r>
      <w:r>
        <w:t>u</w:t>
      </w:r>
      <w:r w:rsidR="00F04035">
        <w:t xml:space="preserve"> pre Európu, ktorý sa zúčastňuje každomesačných on-line stretnutí tejto organizácie. V spolupráci s organizáciou FAO boli uskutočnené prezentačné akcie ku Svetovému dňu včiel a bolo vydaných niekoľko propagačných letákov a kniha o význame opeľovačov. </w:t>
      </w:r>
      <w:r>
        <w:t xml:space="preserve">SZV </w:t>
      </w:r>
      <w:r w:rsidR="00F04035">
        <w:t xml:space="preserve">s FAO zabezpečuje spoločné vydanie knihy o chorobách včiel. </w:t>
      </w:r>
    </w:p>
    <w:p w14:paraId="7691FC3C" w14:textId="77777777" w:rsidR="00F04035" w:rsidRDefault="00F04035" w:rsidP="00251061">
      <w:pPr>
        <w:jc w:val="both"/>
        <w:rPr>
          <w:b/>
          <w:bCs/>
          <w:color w:val="FF0000"/>
        </w:rPr>
      </w:pPr>
    </w:p>
    <w:p w14:paraId="59868893" w14:textId="77777777" w:rsidR="00F04035" w:rsidRPr="00B11399" w:rsidRDefault="00F04035" w:rsidP="00251061">
      <w:pPr>
        <w:jc w:val="both"/>
        <w:rPr>
          <w:b/>
          <w:bCs/>
          <w:color w:val="auto"/>
        </w:rPr>
      </w:pPr>
      <w:r w:rsidRPr="00B11399">
        <w:rPr>
          <w:b/>
          <w:bCs/>
          <w:color w:val="auto"/>
        </w:rPr>
        <w:t>BeeLife</w:t>
      </w:r>
    </w:p>
    <w:p w14:paraId="19325622" w14:textId="1EAFA996" w:rsidR="00F04035" w:rsidRDefault="009E4BE4" w:rsidP="00251061">
      <w:pPr>
        <w:jc w:val="both"/>
        <w:rPr>
          <w:b/>
          <w:bCs/>
          <w:color w:val="FF0000"/>
        </w:rPr>
      </w:pPr>
      <w:r>
        <w:t xml:space="preserve">SZV na XIII. VZ SZV </w:t>
      </w:r>
      <w:r w:rsidR="00251061">
        <w:t>v roku 20</w:t>
      </w:r>
      <w:r w:rsidR="00B11399">
        <w:t>2</w:t>
      </w:r>
      <w:r w:rsidR="00251061">
        <w:t xml:space="preserve">1 </w:t>
      </w:r>
      <w:r>
        <w:t>prijal uznesenie stať sa plnohodnot</w:t>
      </w:r>
      <w:r w:rsidR="00DD38FB">
        <w:t>n</w:t>
      </w:r>
      <w:r>
        <w:t xml:space="preserve">ým členom </w:t>
      </w:r>
      <w:r w:rsidR="00F04035">
        <w:t>organizácie BeeLife</w:t>
      </w:r>
      <w:r>
        <w:t xml:space="preserve">. Organizácia </w:t>
      </w:r>
      <w:r w:rsidR="00F04035">
        <w:t>vypracov</w:t>
      </w:r>
      <w:r>
        <w:t>ávala</w:t>
      </w:r>
      <w:r w:rsidR="00F04035">
        <w:t xml:space="preserve"> podklad</w:t>
      </w:r>
      <w:r>
        <w:t>y</w:t>
      </w:r>
      <w:r w:rsidR="00F04035">
        <w:t xml:space="preserve"> pre</w:t>
      </w:r>
      <w:r w:rsidR="00F04035">
        <w:rPr>
          <w:color w:val="000000" w:themeColor="text1"/>
        </w:rPr>
        <w:t xml:space="preserve"> vyjednávanie novej spoločnej poľnohospodárskej politik</w:t>
      </w:r>
      <w:r w:rsidR="00DD38FB">
        <w:rPr>
          <w:color w:val="000000" w:themeColor="text1"/>
        </w:rPr>
        <w:t>y</w:t>
      </w:r>
      <w:r w:rsidR="00F04035">
        <w:rPr>
          <w:color w:val="000000" w:themeColor="text1"/>
        </w:rPr>
        <w:t xml:space="preserve"> (SPP)</w:t>
      </w:r>
      <w:r w:rsidR="00F04035">
        <w:rPr>
          <w:b/>
          <w:bCs/>
        </w:rPr>
        <w:t xml:space="preserve">. </w:t>
      </w:r>
      <w:r w:rsidR="00F04035">
        <w:t xml:space="preserve">Pripravili návrhy na vylepšenie SPP s ohľadom na prosperitu hmyzích opeľovačov. Organizácia BeeLife intenzívne lobuje za zavedenie tzv. Indexu opeľovačov do SPP a vedie vyjednávanie ohľadom legislatívy týkajúcej sa hodnotenia vplyvu pesticídov na opeľovače. </w:t>
      </w:r>
    </w:p>
    <w:p w14:paraId="3B1F0AF4" w14:textId="77777777" w:rsidR="00F04035" w:rsidRDefault="00F04035" w:rsidP="00251061">
      <w:pPr>
        <w:jc w:val="both"/>
        <w:rPr>
          <w:color w:val="auto"/>
        </w:rPr>
      </w:pPr>
    </w:p>
    <w:p w14:paraId="30F3F9C0" w14:textId="77777777" w:rsidR="00F04035" w:rsidRPr="00B11399" w:rsidRDefault="00F04035" w:rsidP="00251061">
      <w:pPr>
        <w:jc w:val="both"/>
        <w:rPr>
          <w:b/>
          <w:bCs/>
          <w:color w:val="auto"/>
        </w:rPr>
      </w:pPr>
      <w:r w:rsidRPr="00B11399">
        <w:rPr>
          <w:b/>
          <w:bCs/>
          <w:color w:val="auto"/>
        </w:rPr>
        <w:t>EPBA</w:t>
      </w:r>
    </w:p>
    <w:p w14:paraId="1AC0FCB1" w14:textId="77777777" w:rsidR="00F04035" w:rsidRDefault="00F04035" w:rsidP="00251061">
      <w:pPr>
        <w:jc w:val="both"/>
      </w:pPr>
      <w:r>
        <w:t xml:space="preserve">Hlavnými témami Európskej asociácie profesionálnych včelárov EPBA bola neudržateľná situácia vo falšovaní medu a jeho cenovom vývoji, problémy s falšovaním včelieho vosku, obmedzenia týkajúce sa presunov včelstiev, novelizácia noriem pre med a pod. Viacerí predstavitelia EPBA sa podelili so skúsenosťami s nie príliš vydareným uplynulým rokom na stránkach časopisu Včelár. V priebehu roka sme sledovali vývoj hlásení o výskyte falšovaných medov v obchodných sieťach v jednotlivých krajinách sveta. </w:t>
      </w:r>
    </w:p>
    <w:p w14:paraId="78AABFC7" w14:textId="77777777" w:rsidR="009E4BE4" w:rsidRDefault="009E4BE4" w:rsidP="00251061">
      <w:pPr>
        <w:jc w:val="both"/>
        <w:rPr>
          <w:color w:val="393939" w:themeColor="accent6" w:themeShade="BF"/>
        </w:rPr>
      </w:pPr>
    </w:p>
    <w:p w14:paraId="498C3F50" w14:textId="77777777" w:rsidR="00F04035" w:rsidRPr="00B11399" w:rsidRDefault="00F04035" w:rsidP="00251061">
      <w:pPr>
        <w:jc w:val="both"/>
        <w:rPr>
          <w:b/>
          <w:bCs/>
          <w:color w:val="auto"/>
        </w:rPr>
      </w:pPr>
      <w:r w:rsidRPr="00B11399">
        <w:rPr>
          <w:b/>
          <w:bCs/>
          <w:color w:val="auto"/>
        </w:rPr>
        <w:lastRenderedPageBreak/>
        <w:t>COPA-COGECA</w:t>
      </w:r>
    </w:p>
    <w:p w14:paraId="2465AA05" w14:textId="1EE3B5D6" w:rsidR="00BD50D9" w:rsidRDefault="00F04035" w:rsidP="00251061">
      <w:pPr>
        <w:jc w:val="both"/>
      </w:pPr>
      <w:r>
        <w:t xml:space="preserve">Európska komisia schválila 60 miliónov </w:t>
      </w:r>
      <w:r w:rsidR="00EB60EC">
        <w:t>E</w:t>
      </w:r>
      <w:r>
        <w:t xml:space="preserve">ur pre národné včelárske programy, čo je výrazné navýšenie oproti predchádzajúcim obdobiam. V sektore včelárstva bol skonštatovaný pokles produkcie medu v EÚ o 40 %, čo vyvolalo zvýšený dovoz z tretích krajín. Sektor včelárstva potrebuje prísnejšie kontroly dovozu z tretích krajín. Európska komisia pripravila návrhy jednotných certifikátov pre cezhraničné presuny včelstiev  a včelích matiek v rámci EÚ aj z tretích krajín. </w:t>
      </w:r>
    </w:p>
    <w:p w14:paraId="6A4BCA45" w14:textId="65C75AA0" w:rsidR="004C190B" w:rsidRPr="00B11399" w:rsidRDefault="004C190B" w:rsidP="004C190B">
      <w:pPr>
        <w:jc w:val="both"/>
        <w:rPr>
          <w:b/>
          <w:bCs/>
          <w:color w:val="auto"/>
        </w:rPr>
      </w:pPr>
      <w:r w:rsidRPr="00B11399">
        <w:rPr>
          <w:b/>
          <w:bCs/>
          <w:color w:val="auto"/>
        </w:rPr>
        <w:t xml:space="preserve">Duálne vzdelávanie </w:t>
      </w:r>
    </w:p>
    <w:p w14:paraId="5798EA33" w14:textId="663BA661" w:rsidR="00826971" w:rsidRPr="004C190B" w:rsidRDefault="004C190B" w:rsidP="004C190B">
      <w:pPr>
        <w:jc w:val="both"/>
      </w:pPr>
      <w:r w:rsidRPr="004C190B">
        <w:t xml:space="preserve">Slovenský zväz včelárov sa zapojil do duálneho </w:t>
      </w:r>
      <w:r w:rsidR="00826971" w:rsidRPr="004C190B">
        <w:t>vzdelávanie</w:t>
      </w:r>
      <w:r w:rsidR="00F0709F" w:rsidRPr="004C190B">
        <w:t xml:space="preserve"> študentov</w:t>
      </w:r>
      <w:r w:rsidRPr="004C190B">
        <w:t xml:space="preserve"> a nadviazal spoluprácu s O</w:t>
      </w:r>
      <w:r w:rsidR="00826971" w:rsidRPr="004C190B">
        <w:t>bchodn</w:t>
      </w:r>
      <w:r w:rsidRPr="004C190B">
        <w:t>ou</w:t>
      </w:r>
      <w:r w:rsidR="00826971" w:rsidRPr="004C190B">
        <w:t xml:space="preserve"> akadémi</w:t>
      </w:r>
      <w:r w:rsidRPr="004C190B">
        <w:t>ou</w:t>
      </w:r>
      <w:r w:rsidR="00B11399">
        <w:t>,</w:t>
      </w:r>
      <w:r w:rsidRPr="004C190B">
        <w:t xml:space="preserve"> </w:t>
      </w:r>
      <w:r w:rsidR="00826971" w:rsidRPr="004C190B">
        <w:t>Račianska 107, Bratislava</w:t>
      </w:r>
      <w:r w:rsidR="00EB60EC">
        <w:t>.</w:t>
      </w:r>
      <w:r w:rsidRPr="004C190B">
        <w:t xml:space="preserve"> </w:t>
      </w:r>
      <w:r w:rsidR="00EB60EC">
        <w:t>V</w:t>
      </w:r>
      <w:r w:rsidRPr="004C190B">
        <w:t xml:space="preserve"> </w:t>
      </w:r>
      <w:r w:rsidR="00826971" w:rsidRPr="004C190B">
        <w:t xml:space="preserve">školskom roku 2020/2021 </w:t>
      </w:r>
      <w:r w:rsidR="00B11399">
        <w:t>vykonávala</w:t>
      </w:r>
      <w:r w:rsidRPr="004C190B">
        <w:t xml:space="preserve"> prax</w:t>
      </w:r>
      <w:r w:rsidR="00826971" w:rsidRPr="004C190B">
        <w:t xml:space="preserve"> 1 študenta 1. ročníka</w:t>
      </w:r>
      <w:r w:rsidRPr="004C190B">
        <w:t xml:space="preserve"> a v </w:t>
      </w:r>
      <w:r w:rsidR="00826971" w:rsidRPr="004C190B">
        <w:t xml:space="preserve">školskom roku 2021/2022 </w:t>
      </w:r>
      <w:r w:rsidR="00B11399">
        <w:t xml:space="preserve">začalo vykonávať prax </w:t>
      </w:r>
      <w:r w:rsidR="00826971" w:rsidRPr="004C190B">
        <w:t xml:space="preserve"> </w:t>
      </w:r>
      <w:r w:rsidRPr="004C190B">
        <w:t xml:space="preserve">ďalších </w:t>
      </w:r>
      <w:r w:rsidR="00826971" w:rsidRPr="004C190B">
        <w:t xml:space="preserve">3 </w:t>
      </w:r>
      <w:r w:rsidR="00B11399">
        <w:t>študenti</w:t>
      </w:r>
      <w:r w:rsidR="00826971" w:rsidRPr="004C190B">
        <w:t>.</w:t>
      </w:r>
    </w:p>
    <w:p w14:paraId="205D8AEF" w14:textId="42770CEA" w:rsidR="00FA6440" w:rsidRDefault="00FA6440" w:rsidP="009E4BE4"/>
    <w:p w14:paraId="6C373D1B" w14:textId="6EB7EDB0" w:rsidR="00416469" w:rsidRDefault="00416469" w:rsidP="009E4BE4"/>
    <w:p w14:paraId="21267698" w14:textId="75744458" w:rsidR="00416469" w:rsidRDefault="00416469" w:rsidP="009E4BE4"/>
    <w:p w14:paraId="086EE959" w14:textId="5CD63CEB" w:rsidR="00416469" w:rsidRDefault="00872E84" w:rsidP="009E4BE4">
      <w:r w:rsidRPr="00872E84">
        <w:t>Príloha č.1 - Správa o činnosti za jednotlivé kraje</w:t>
      </w:r>
    </w:p>
    <w:p w14:paraId="3135CB07" w14:textId="77777777" w:rsidR="00FD508E" w:rsidRDefault="00FD508E">
      <w:pPr>
        <w:pStyle w:val="hlavika1"/>
      </w:pPr>
      <w:bookmarkStart w:id="5" w:name="_Toc97792454"/>
      <w:r>
        <w:lastRenderedPageBreak/>
        <w:t xml:space="preserve">Stav a vývoj </w:t>
      </w:r>
      <w:bookmarkEnd w:id="5"/>
      <w:r w:rsidR="004604F9">
        <w:t>členskej základne SZV 2021</w:t>
      </w:r>
    </w:p>
    <w:p w14:paraId="77BAA860" w14:textId="77777777" w:rsidR="00FD508E" w:rsidRDefault="00FD508E" w:rsidP="00FD508E">
      <w:pPr>
        <w:spacing w:after="0"/>
        <w:rPr>
          <w:rFonts w:ascii="Times New Roman" w:hAnsi="Times New Roman"/>
          <w:b/>
          <w:noProof/>
          <w:sz w:val="28"/>
        </w:rPr>
      </w:pPr>
    </w:p>
    <w:p w14:paraId="4EDA6D1A" w14:textId="77777777" w:rsidR="00FD508E" w:rsidRPr="00FD508E" w:rsidRDefault="00FD508E" w:rsidP="00FD508E">
      <w:pPr>
        <w:spacing w:after="0"/>
        <w:rPr>
          <w:rFonts w:asciiTheme="majorHAnsi" w:hAnsiTheme="majorHAnsi" w:cstheme="majorHAnsi"/>
          <w:b/>
          <w:noProof/>
          <w:sz w:val="28"/>
        </w:rPr>
      </w:pPr>
      <w:r w:rsidRPr="00FD508E">
        <w:rPr>
          <w:rFonts w:asciiTheme="majorHAnsi" w:hAnsiTheme="majorHAnsi" w:cstheme="majorHAnsi"/>
          <w:b/>
          <w:noProof/>
          <w:sz w:val="28"/>
        </w:rPr>
        <w:t>Vývoj členskej základne SZV 202</w:t>
      </w:r>
      <w:r w:rsidR="009E4BE4">
        <w:rPr>
          <w:rFonts w:asciiTheme="majorHAnsi" w:hAnsiTheme="majorHAnsi" w:cstheme="majorHAnsi"/>
          <w:b/>
          <w:noProof/>
          <w:sz w:val="28"/>
        </w:rPr>
        <w:t>1</w:t>
      </w:r>
    </w:p>
    <w:p w14:paraId="2C984C99" w14:textId="77777777" w:rsidR="00DF11F9" w:rsidRDefault="00DF11F9" w:rsidP="00FD508E">
      <w:pPr>
        <w:spacing w:line="360" w:lineRule="auto"/>
        <w:rPr>
          <w:rFonts w:asciiTheme="majorHAnsi" w:hAnsiTheme="majorHAnsi" w:cstheme="majorHAnsi"/>
          <w:noProof/>
        </w:rPr>
      </w:pPr>
    </w:p>
    <w:p w14:paraId="69BF4E5D" w14:textId="77777777" w:rsidR="00966DC4" w:rsidRDefault="00966DC4" w:rsidP="00FD508E">
      <w:pPr>
        <w:spacing w:line="360" w:lineRule="auto"/>
        <w:rPr>
          <w:rFonts w:asciiTheme="majorHAnsi" w:hAnsiTheme="majorHAnsi" w:cstheme="majorHAnsi"/>
          <w:noProof/>
        </w:rPr>
      </w:pPr>
      <w:r w:rsidRPr="00251061">
        <w:rPr>
          <w:rFonts w:asciiTheme="majorHAnsi" w:hAnsiTheme="majorHAnsi" w:cstheme="majorHAnsi"/>
          <w:noProof/>
        </w:rPr>
        <w:t xml:space="preserve">Slovenský zväz včelárov </w:t>
      </w:r>
      <w:r w:rsidR="00DF11F9">
        <w:rPr>
          <w:rFonts w:asciiTheme="majorHAnsi" w:hAnsiTheme="majorHAnsi" w:cstheme="majorHAnsi"/>
          <w:noProof/>
        </w:rPr>
        <w:t xml:space="preserve">mal k 31.12.2021 spolu 15 650 členov a 250 725 včelstiev, čím si zachováva štatút najväčšej organizácie združujúcej včelárov na Slovenskou. </w:t>
      </w:r>
      <w:r w:rsidRPr="00251061">
        <w:rPr>
          <w:rFonts w:asciiTheme="majorHAnsi" w:hAnsiTheme="majorHAnsi" w:cstheme="majorHAnsi"/>
          <w:noProof/>
        </w:rPr>
        <w:t xml:space="preserve"> </w:t>
      </w:r>
    </w:p>
    <w:p w14:paraId="6B2E3C3F" w14:textId="77777777" w:rsidR="00DF11F9" w:rsidRPr="00DF11F9" w:rsidRDefault="00DF11F9" w:rsidP="00DF11F9">
      <w:pPr>
        <w:spacing w:after="0" w:line="360" w:lineRule="auto"/>
        <w:rPr>
          <w:rFonts w:asciiTheme="majorHAnsi" w:hAnsiTheme="majorHAnsi" w:cstheme="majorHAnsi"/>
          <w:b/>
          <w:noProof/>
        </w:rPr>
      </w:pPr>
      <w:r w:rsidRPr="00DF11F9">
        <w:rPr>
          <w:rFonts w:asciiTheme="majorHAnsi" w:hAnsiTheme="majorHAnsi" w:cstheme="majorHAnsi"/>
          <w:b/>
          <w:noProof/>
        </w:rPr>
        <w:t>Prehľad počtu včelárov a včelstiev podľa organizovanosti k 31.12.2021</w:t>
      </w:r>
    </w:p>
    <w:tbl>
      <w:tblPr>
        <w:tblW w:w="779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1276"/>
        <w:gridCol w:w="1134"/>
        <w:gridCol w:w="1275"/>
        <w:gridCol w:w="1134"/>
      </w:tblGrid>
      <w:tr w:rsidR="00DF11F9" w:rsidRPr="00DF11F9" w14:paraId="341FB9BF" w14:textId="77777777" w:rsidTr="00DF11F9">
        <w:trPr>
          <w:trHeight w:val="840"/>
        </w:trPr>
        <w:tc>
          <w:tcPr>
            <w:tcW w:w="2977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D966"/>
            <w:noWrap/>
            <w:vAlign w:val="center"/>
            <w:hideMark/>
          </w:tcPr>
          <w:p w14:paraId="67CA1D64" w14:textId="77777777" w:rsidR="00DF11F9" w:rsidRPr="00DF11F9" w:rsidRDefault="00DF11F9" w:rsidP="00DF11F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DF11F9">
              <w:rPr>
                <w:rFonts w:eastAsia="Times New Roman" w:cstheme="minorHAnsi"/>
                <w:b/>
                <w:bCs/>
                <w:color w:val="000000"/>
              </w:rPr>
              <w:t>Názov organizácie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D966"/>
            <w:vAlign w:val="center"/>
            <w:hideMark/>
          </w:tcPr>
          <w:p w14:paraId="4FD683BB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F11F9">
              <w:rPr>
                <w:rFonts w:eastAsia="Times New Roman" w:cstheme="minorHAnsi"/>
                <w:b/>
                <w:bCs/>
                <w:color w:val="000000"/>
              </w:rPr>
              <w:t>Počet chovateľov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D966"/>
            <w:vAlign w:val="center"/>
            <w:hideMark/>
          </w:tcPr>
          <w:p w14:paraId="7388872E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F11F9">
              <w:rPr>
                <w:rFonts w:eastAsia="Times New Roman" w:cstheme="minorHAnsi"/>
                <w:b/>
                <w:bCs/>
                <w:color w:val="000000"/>
              </w:rPr>
              <w:t>Počet včelstiev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D966"/>
            <w:vAlign w:val="center"/>
            <w:hideMark/>
          </w:tcPr>
          <w:p w14:paraId="57B6DF47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F11F9">
              <w:rPr>
                <w:rFonts w:eastAsia="Times New Roman" w:cstheme="minorHAnsi"/>
                <w:b/>
                <w:bCs/>
                <w:color w:val="000000"/>
              </w:rPr>
              <w:t>% chovateľov z celkového počtu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D966"/>
            <w:vAlign w:val="center"/>
            <w:hideMark/>
          </w:tcPr>
          <w:p w14:paraId="1DA09278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F11F9">
              <w:rPr>
                <w:rFonts w:eastAsia="Times New Roman" w:cstheme="minorHAnsi"/>
                <w:b/>
                <w:bCs/>
                <w:color w:val="000000"/>
              </w:rPr>
              <w:t>% včelstiev z celkového počtu</w:t>
            </w:r>
          </w:p>
        </w:tc>
      </w:tr>
      <w:tr w:rsidR="00DF11F9" w:rsidRPr="00DF11F9" w14:paraId="49A5E649" w14:textId="77777777" w:rsidTr="00DF11F9">
        <w:trPr>
          <w:trHeight w:val="315"/>
        </w:trPr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025980C" w14:textId="77777777" w:rsidR="00DF11F9" w:rsidRPr="00DF11F9" w:rsidRDefault="00DF11F9" w:rsidP="00DF11F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D966"/>
            <w:vAlign w:val="center"/>
            <w:hideMark/>
          </w:tcPr>
          <w:p w14:paraId="7D46DF05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D966"/>
            <w:vAlign w:val="center"/>
            <w:hideMark/>
          </w:tcPr>
          <w:p w14:paraId="22E6BAC7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9836CB" w14:textId="77777777" w:rsidR="00DF11F9" w:rsidRPr="00DF11F9" w:rsidRDefault="00DF11F9" w:rsidP="00DF11F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7ABCB2" w14:textId="77777777" w:rsidR="00DF11F9" w:rsidRPr="00DF11F9" w:rsidRDefault="00DF11F9" w:rsidP="00DF11F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</w:p>
        </w:tc>
      </w:tr>
      <w:tr w:rsidR="00DF11F9" w:rsidRPr="00DF11F9" w14:paraId="31C4DFE6" w14:textId="77777777" w:rsidTr="00DF11F9">
        <w:trPr>
          <w:trHeight w:val="300"/>
        </w:trPr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04E64" w14:textId="77777777" w:rsidR="00DF11F9" w:rsidRPr="00DF11F9" w:rsidRDefault="00DF11F9" w:rsidP="00DF11F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Neorganizovaný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C444B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2700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4D5BA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28153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80A4C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12,32%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DFFB9F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8,36%</w:t>
            </w:r>
          </w:p>
        </w:tc>
      </w:tr>
      <w:tr w:rsidR="00DF11F9" w:rsidRPr="00DF11F9" w14:paraId="76DCBA14" w14:textId="77777777" w:rsidTr="00DF11F9">
        <w:trPr>
          <w:trHeight w:val="300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E4BED" w14:textId="77777777" w:rsidR="00DF11F9" w:rsidRPr="00DF11F9" w:rsidRDefault="00DF11F9" w:rsidP="00DF11F9">
            <w:pPr>
              <w:spacing w:after="0" w:line="240" w:lineRule="auto"/>
              <w:rPr>
                <w:rFonts w:eastAsia="Times New Roman" w:cstheme="minorHAnsi"/>
                <w:b/>
                <w:color w:val="FF0000"/>
                <w:sz w:val="22"/>
              </w:rPr>
            </w:pPr>
            <w:r w:rsidRPr="00DF11F9">
              <w:rPr>
                <w:rFonts w:eastAsia="Times New Roman" w:cstheme="minorHAnsi"/>
                <w:b/>
                <w:color w:val="FF0000"/>
                <w:sz w:val="22"/>
              </w:rPr>
              <w:t>Slovenský zväz včelárov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3A6FA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FF0000"/>
                <w:sz w:val="22"/>
              </w:rPr>
            </w:pPr>
            <w:r w:rsidRPr="00DF11F9">
              <w:rPr>
                <w:rFonts w:eastAsia="Times New Roman" w:cstheme="minorHAnsi"/>
                <w:b/>
                <w:color w:val="FF0000"/>
                <w:sz w:val="22"/>
              </w:rPr>
              <w:t>15 650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9A388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FF0000"/>
                <w:sz w:val="22"/>
              </w:rPr>
            </w:pPr>
            <w:r w:rsidRPr="00DF11F9">
              <w:rPr>
                <w:rFonts w:eastAsia="Times New Roman" w:cstheme="minorHAnsi"/>
                <w:b/>
                <w:color w:val="FF0000"/>
                <w:sz w:val="22"/>
              </w:rPr>
              <w:t>250 725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362A8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FF0000"/>
                <w:sz w:val="22"/>
              </w:rPr>
            </w:pPr>
            <w:r w:rsidRPr="00DF11F9">
              <w:rPr>
                <w:rFonts w:eastAsia="Times New Roman" w:cstheme="minorHAnsi"/>
                <w:b/>
                <w:color w:val="FF0000"/>
                <w:sz w:val="22"/>
              </w:rPr>
              <w:t>71,39%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DCC774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FF0000"/>
                <w:sz w:val="22"/>
              </w:rPr>
            </w:pPr>
            <w:r w:rsidRPr="00DF11F9">
              <w:rPr>
                <w:rFonts w:eastAsia="Times New Roman" w:cstheme="minorHAnsi"/>
                <w:b/>
                <w:color w:val="FF0000"/>
                <w:sz w:val="22"/>
              </w:rPr>
              <w:t>74,44%</w:t>
            </w:r>
          </w:p>
        </w:tc>
      </w:tr>
      <w:tr w:rsidR="00DF11F9" w:rsidRPr="00DF11F9" w14:paraId="4DBE2A5F" w14:textId="77777777" w:rsidTr="00DF11F9">
        <w:trPr>
          <w:trHeight w:val="300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B84BC" w14:textId="77777777" w:rsidR="00DF11F9" w:rsidRPr="00DF11F9" w:rsidRDefault="00DF11F9" w:rsidP="00DF11F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Spolok včelárov Slovenska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FD053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1 532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7EA8D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23 073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DFA5D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6,99%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9AA524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6,85%</w:t>
            </w:r>
          </w:p>
        </w:tc>
      </w:tr>
      <w:tr w:rsidR="00DF11F9" w:rsidRPr="00DF11F9" w14:paraId="5F6EFAA2" w14:textId="77777777" w:rsidTr="00DF11F9">
        <w:trPr>
          <w:trHeight w:val="600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C659E" w14:textId="77777777" w:rsidR="00DF11F9" w:rsidRPr="00DF11F9" w:rsidRDefault="00DF11F9" w:rsidP="00DF11F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Združenie včelárov Východného Slovenska - regiónu SPIŠ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30F7A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171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5942F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5 098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2B940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0,78%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98E90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1,51%</w:t>
            </w:r>
          </w:p>
        </w:tc>
      </w:tr>
      <w:tr w:rsidR="00DF11F9" w:rsidRPr="00DF11F9" w14:paraId="5E01CC70" w14:textId="77777777" w:rsidTr="00DF11F9">
        <w:trPr>
          <w:trHeight w:val="600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20E44" w14:textId="77777777" w:rsidR="00DF11F9" w:rsidRPr="00DF11F9" w:rsidRDefault="00DF11F9" w:rsidP="00DF11F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Slovenská včelárska spoločnosť Jána Čajdu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A1261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619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FFE9D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6 327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78BAD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2,82%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63FFF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1,88%</w:t>
            </w:r>
          </w:p>
        </w:tc>
      </w:tr>
      <w:tr w:rsidR="00DF11F9" w:rsidRPr="00DF11F9" w14:paraId="28FDDEB0" w14:textId="77777777" w:rsidTr="00DF11F9">
        <w:trPr>
          <w:trHeight w:val="300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CC460" w14:textId="77777777" w:rsidR="00DF11F9" w:rsidRPr="00DF11F9" w:rsidRDefault="00DF11F9" w:rsidP="00DF11F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Spolok včelárov západného Slovenska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648A1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D1357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1 116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BDC0D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0,40%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C5CAB1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0,33%</w:t>
            </w:r>
          </w:p>
        </w:tc>
      </w:tr>
      <w:tr w:rsidR="00DF11F9" w:rsidRPr="00DF11F9" w14:paraId="14EE389D" w14:textId="77777777" w:rsidTr="00DF11F9">
        <w:trPr>
          <w:trHeight w:val="300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4DF7A" w14:textId="77777777" w:rsidR="00DF11F9" w:rsidRPr="00DF11F9" w:rsidRDefault="00DF11F9" w:rsidP="00DF11F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Asociácia včelárov Slovenska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E277C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917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D838E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18 194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CD1AD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4,18%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4B3B1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5,40%</w:t>
            </w:r>
          </w:p>
        </w:tc>
      </w:tr>
      <w:tr w:rsidR="00DF11F9" w:rsidRPr="00DF11F9" w14:paraId="0D8CA4BD" w14:textId="77777777" w:rsidTr="00DF11F9">
        <w:trPr>
          <w:trHeight w:val="300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E9211" w14:textId="77777777" w:rsidR="00DF11F9" w:rsidRPr="00DF11F9" w:rsidRDefault="00DF11F9" w:rsidP="00DF11F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Asociácia včelárov Žilina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63E09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169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6D163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1 811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B8F04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0,77%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3A744D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0,54%</w:t>
            </w:r>
          </w:p>
        </w:tc>
      </w:tr>
      <w:tr w:rsidR="00DF11F9" w:rsidRPr="00DF11F9" w14:paraId="59AB09D3" w14:textId="77777777" w:rsidTr="00DF11F9">
        <w:trPr>
          <w:trHeight w:val="600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89663" w14:textId="77777777" w:rsidR="00DF11F9" w:rsidRPr="00DF11F9" w:rsidRDefault="00DF11F9" w:rsidP="00DF11F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Slovenská včelárska spoločnosť Štefana Závodníka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E48DA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DBAD1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875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4EC26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0,08%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6429F8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0,26%</w:t>
            </w:r>
          </w:p>
        </w:tc>
      </w:tr>
      <w:tr w:rsidR="00DF11F9" w:rsidRPr="00DF11F9" w14:paraId="52996B18" w14:textId="77777777" w:rsidTr="00DF11F9">
        <w:trPr>
          <w:trHeight w:val="404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4D1E0" w14:textId="77777777" w:rsidR="00DF11F9" w:rsidRPr="00DF11F9" w:rsidRDefault="00DF11F9" w:rsidP="00DF11F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Včelársky ekologický spolok Slovenska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43944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5DD10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46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E9649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0,02%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868CE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0,01%</w:t>
            </w:r>
          </w:p>
        </w:tc>
      </w:tr>
      <w:tr w:rsidR="00DF11F9" w:rsidRPr="00DF11F9" w14:paraId="33E5FCA9" w14:textId="77777777" w:rsidTr="00DF11F9">
        <w:trPr>
          <w:trHeight w:val="300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E63C3" w14:textId="77777777" w:rsidR="00DF11F9" w:rsidRPr="00DF11F9" w:rsidRDefault="00DF11F9" w:rsidP="00DF11F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Slovenskí včelári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62D32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0AC95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9ACAB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0,00%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81DC1B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0,01%</w:t>
            </w:r>
          </w:p>
        </w:tc>
      </w:tr>
      <w:tr w:rsidR="00DF11F9" w:rsidRPr="00DF11F9" w14:paraId="794ABC9C" w14:textId="77777777" w:rsidTr="00DF11F9">
        <w:trPr>
          <w:trHeight w:val="300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AA05C" w14:textId="77777777" w:rsidR="00DF11F9" w:rsidRPr="00DF11F9" w:rsidRDefault="00DF11F9" w:rsidP="00DF11F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Slovenskí kočujúci včelári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6AF68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3F549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1355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5B674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0,23%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955E2D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0,40%</w:t>
            </w:r>
          </w:p>
        </w:tc>
      </w:tr>
      <w:tr w:rsidR="00DF11F9" w:rsidRPr="00DF11F9" w14:paraId="3B83AF35" w14:textId="77777777" w:rsidTr="00DF11F9">
        <w:trPr>
          <w:trHeight w:val="315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2ABD3" w14:textId="77777777" w:rsidR="00DF11F9" w:rsidRPr="00DF11F9" w:rsidRDefault="00DF11F9" w:rsidP="00DF11F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Slovenská Včelárska Únia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6A0F0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8BE26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3A306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0,00%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21A9D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F11F9">
              <w:rPr>
                <w:rFonts w:eastAsia="Times New Roman" w:cstheme="minorHAnsi"/>
                <w:color w:val="000000"/>
              </w:rPr>
              <w:t>0,00%</w:t>
            </w:r>
          </w:p>
        </w:tc>
      </w:tr>
      <w:tr w:rsidR="00DF11F9" w:rsidRPr="00DF11F9" w14:paraId="4AD35699" w14:textId="77777777" w:rsidTr="00DF11F9">
        <w:trPr>
          <w:trHeight w:val="315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E56A9B" w14:textId="77777777" w:rsidR="00DF11F9" w:rsidRPr="00DF11F9" w:rsidRDefault="00DF11F9" w:rsidP="00DF11F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DF11F9">
              <w:rPr>
                <w:rFonts w:eastAsia="Times New Roman" w:cstheme="minorHAnsi"/>
                <w:b/>
                <w:bCs/>
                <w:color w:val="000000"/>
              </w:rPr>
              <w:t>Spolu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379ACC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F11F9">
              <w:rPr>
                <w:rFonts w:eastAsia="Times New Roman" w:cstheme="minorHAnsi"/>
                <w:b/>
                <w:bCs/>
                <w:color w:val="000000"/>
              </w:rPr>
              <w:t>21 921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3A3976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F11F9">
              <w:rPr>
                <w:rFonts w:eastAsia="Times New Roman" w:cstheme="minorHAnsi"/>
                <w:b/>
                <w:bCs/>
                <w:color w:val="000000"/>
              </w:rPr>
              <w:t>336 814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BB23EE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F11F9">
              <w:rPr>
                <w:rFonts w:eastAsia="Times New Roman" w:cstheme="minorHAnsi"/>
                <w:b/>
                <w:bCs/>
                <w:color w:val="000000"/>
              </w:rPr>
              <w:t>100,00%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E46EA" w14:textId="77777777" w:rsidR="00DF11F9" w:rsidRPr="00DF11F9" w:rsidRDefault="00DF11F9" w:rsidP="00DF11F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F11F9">
              <w:rPr>
                <w:rFonts w:eastAsia="Times New Roman" w:cstheme="minorHAnsi"/>
                <w:b/>
                <w:bCs/>
                <w:color w:val="000000"/>
              </w:rPr>
              <w:t>100,00%</w:t>
            </w:r>
          </w:p>
        </w:tc>
      </w:tr>
    </w:tbl>
    <w:p w14:paraId="28AE1263" w14:textId="77777777" w:rsidR="00AF2ED1" w:rsidRPr="00251061" w:rsidRDefault="00AF2ED1" w:rsidP="00AF2ED1">
      <w:pPr>
        <w:rPr>
          <w:rFonts w:asciiTheme="majorHAnsi" w:hAnsiTheme="majorHAnsi" w:cstheme="majorHAnsi"/>
          <w:noProof/>
          <w:sz w:val="18"/>
        </w:rPr>
      </w:pPr>
      <w:r w:rsidRPr="00251061">
        <w:rPr>
          <w:rFonts w:asciiTheme="majorHAnsi" w:hAnsiTheme="majorHAnsi" w:cstheme="majorHAnsi"/>
          <w:noProof/>
          <w:sz w:val="18"/>
        </w:rPr>
        <w:t>(</w:t>
      </w:r>
      <w:r w:rsidRPr="00251061">
        <w:rPr>
          <w:rFonts w:asciiTheme="majorHAnsi" w:hAnsiTheme="majorHAnsi" w:cstheme="majorHAnsi"/>
          <w:i/>
          <w:noProof/>
          <w:sz w:val="18"/>
        </w:rPr>
        <w:t>zdroj. Centrálna evidencia hospodárskych zvierat</w:t>
      </w:r>
      <w:r w:rsidRPr="00251061">
        <w:rPr>
          <w:rFonts w:asciiTheme="majorHAnsi" w:hAnsiTheme="majorHAnsi" w:cstheme="majorHAnsi"/>
          <w:noProof/>
          <w:sz w:val="18"/>
        </w:rPr>
        <w:t>)</w:t>
      </w:r>
    </w:p>
    <w:p w14:paraId="39041B89" w14:textId="77777777" w:rsidR="00966DC4" w:rsidRDefault="00966DC4" w:rsidP="00FD508E">
      <w:pPr>
        <w:spacing w:line="360" w:lineRule="auto"/>
        <w:rPr>
          <w:rFonts w:asciiTheme="majorHAnsi" w:hAnsiTheme="majorHAnsi" w:cstheme="majorHAnsi"/>
          <w:noProof/>
        </w:rPr>
      </w:pPr>
    </w:p>
    <w:p w14:paraId="6DA119C1" w14:textId="77777777" w:rsidR="00DF11F9" w:rsidRDefault="00DF11F9" w:rsidP="00FD508E">
      <w:pPr>
        <w:spacing w:line="360" w:lineRule="auto"/>
        <w:rPr>
          <w:rFonts w:asciiTheme="majorHAnsi" w:hAnsiTheme="majorHAnsi" w:cstheme="majorHAnsi"/>
          <w:noProof/>
        </w:rPr>
      </w:pPr>
    </w:p>
    <w:p w14:paraId="5865E9C9" w14:textId="77777777" w:rsidR="00DF11F9" w:rsidRDefault="00DF11F9" w:rsidP="00FD508E">
      <w:pPr>
        <w:spacing w:line="360" w:lineRule="auto"/>
        <w:rPr>
          <w:rFonts w:asciiTheme="majorHAnsi" w:hAnsiTheme="majorHAnsi" w:cstheme="majorHAnsi"/>
          <w:noProof/>
        </w:rPr>
      </w:pPr>
    </w:p>
    <w:p w14:paraId="58C6BAC8" w14:textId="77777777" w:rsidR="00DF11F9" w:rsidRDefault="00DF11F9" w:rsidP="00FD508E">
      <w:pPr>
        <w:spacing w:line="360" w:lineRule="auto"/>
        <w:rPr>
          <w:rFonts w:asciiTheme="majorHAnsi" w:hAnsiTheme="majorHAnsi" w:cstheme="majorHAnsi"/>
          <w:noProof/>
        </w:rPr>
      </w:pPr>
      <w:r>
        <w:rPr>
          <w:noProof/>
        </w:rPr>
        <w:lastRenderedPageBreak/>
        <w:drawing>
          <wp:inline distT="0" distB="0" distL="0" distR="0" wp14:anchorId="73CB6B67" wp14:editId="5DE45237">
            <wp:extent cx="4572000" cy="3276600"/>
            <wp:effectExtent l="0" t="0" r="0" b="0"/>
            <wp:docPr id="4" name="Graf 4">
              <a:extLst xmlns:a="http://schemas.openxmlformats.org/drawingml/2006/main">
                <a:ext uri="{FF2B5EF4-FFF2-40B4-BE49-F238E27FC236}">
                  <a16:creationId xmlns:a16="http://schemas.microsoft.com/office/drawing/2014/main" id="{4AB127E3-9604-4CD4-839E-215BCD8D483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AF860AC" w14:textId="77777777" w:rsidR="00747427" w:rsidRDefault="00747427" w:rsidP="00747427">
      <w:pPr>
        <w:spacing w:line="360" w:lineRule="auto"/>
        <w:rPr>
          <w:rFonts w:asciiTheme="majorHAnsi" w:hAnsiTheme="majorHAnsi" w:cstheme="majorHAnsi"/>
          <w:noProof/>
        </w:rPr>
      </w:pPr>
    </w:p>
    <w:p w14:paraId="05A19468" w14:textId="77777777" w:rsidR="00747427" w:rsidRPr="00251061" w:rsidRDefault="00747427" w:rsidP="00747427">
      <w:pPr>
        <w:spacing w:line="360" w:lineRule="auto"/>
        <w:rPr>
          <w:rFonts w:asciiTheme="majorHAnsi" w:hAnsiTheme="majorHAnsi" w:cstheme="majorHAnsi"/>
          <w:noProof/>
        </w:rPr>
      </w:pPr>
      <w:r w:rsidRPr="00251061">
        <w:rPr>
          <w:rFonts w:asciiTheme="majorHAnsi" w:hAnsiTheme="majorHAnsi" w:cstheme="majorHAnsi"/>
          <w:noProof/>
        </w:rPr>
        <w:t xml:space="preserve">Slovenský zväz včelárov zaznamenal </w:t>
      </w:r>
      <w:r>
        <w:rPr>
          <w:rFonts w:asciiTheme="majorHAnsi" w:hAnsiTheme="majorHAnsi" w:cstheme="majorHAnsi"/>
          <w:noProof/>
        </w:rPr>
        <w:t xml:space="preserve">počas roka </w:t>
      </w:r>
      <w:r w:rsidRPr="00251061">
        <w:rPr>
          <w:rFonts w:asciiTheme="majorHAnsi" w:hAnsiTheme="majorHAnsi" w:cstheme="majorHAnsi"/>
          <w:noProof/>
        </w:rPr>
        <w:t>nárast počtu členov v základných organizáciach o 413 a zníženie počtu včelstiev o 2 315.</w:t>
      </w:r>
      <w:r w:rsidRPr="00251061">
        <w:rPr>
          <w:rFonts w:asciiTheme="majorHAnsi" w:eastAsia="Times New Roman" w:hAnsiTheme="majorHAnsi" w:cstheme="majorHAnsi"/>
          <w:color w:val="000000"/>
        </w:rPr>
        <w:t xml:space="preserve"> </w:t>
      </w:r>
    </w:p>
    <w:p w14:paraId="22C71F2B" w14:textId="77777777" w:rsidR="00747427" w:rsidRPr="00251061" w:rsidRDefault="00747427" w:rsidP="00747427">
      <w:pPr>
        <w:spacing w:after="0"/>
        <w:rPr>
          <w:rFonts w:asciiTheme="majorHAnsi" w:hAnsiTheme="majorHAnsi" w:cstheme="majorHAnsi"/>
          <w:b/>
        </w:rPr>
      </w:pPr>
      <w:r w:rsidRPr="00251061">
        <w:rPr>
          <w:rFonts w:asciiTheme="majorHAnsi" w:hAnsiTheme="majorHAnsi" w:cstheme="majorHAnsi"/>
          <w:b/>
        </w:rPr>
        <w:t>Počet členov v SZV 2021</w:t>
      </w:r>
    </w:p>
    <w:tbl>
      <w:tblPr>
        <w:tblW w:w="656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8"/>
        <w:gridCol w:w="2594"/>
        <w:gridCol w:w="2610"/>
      </w:tblGrid>
      <w:tr w:rsidR="00747427" w:rsidRPr="00251061" w14:paraId="4494C0C5" w14:textId="77777777" w:rsidTr="004D2CA7">
        <w:trPr>
          <w:trHeight w:val="300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C036FBD" w14:textId="77777777" w:rsidR="00747427" w:rsidRPr="00251061" w:rsidRDefault="00747427" w:rsidP="004D2CA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Rok 2021</w:t>
            </w:r>
          </w:p>
        </w:tc>
        <w:tc>
          <w:tcPr>
            <w:tcW w:w="2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AE28B90" w14:textId="77777777" w:rsidR="00747427" w:rsidRPr="00251061" w:rsidRDefault="00747427" w:rsidP="004D2CA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Počet členov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010EE5A" w14:textId="77777777" w:rsidR="00747427" w:rsidRPr="00251061" w:rsidRDefault="00747427" w:rsidP="004D2CA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Počet včelstiev</w:t>
            </w:r>
          </w:p>
        </w:tc>
      </w:tr>
      <w:tr w:rsidR="00747427" w:rsidRPr="00251061" w14:paraId="1916549E" w14:textId="77777777" w:rsidTr="004D2CA7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429C0" w14:textId="77777777" w:rsidR="00747427" w:rsidRPr="00251061" w:rsidRDefault="00747427" w:rsidP="004D2CA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color w:val="000000"/>
              </w:rPr>
              <w:t>1.1.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2589C" w14:textId="77777777" w:rsidR="00747427" w:rsidRPr="00251061" w:rsidRDefault="00747427" w:rsidP="004D2CA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color w:val="000000"/>
              </w:rPr>
              <w:t>15 237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E1271" w14:textId="77777777" w:rsidR="00747427" w:rsidRPr="00251061" w:rsidRDefault="00747427" w:rsidP="004D2CA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color w:val="000000"/>
              </w:rPr>
              <w:t>253 006</w:t>
            </w:r>
          </w:p>
        </w:tc>
      </w:tr>
      <w:tr w:rsidR="00747427" w:rsidRPr="00251061" w14:paraId="5DDB1053" w14:textId="77777777" w:rsidTr="004D2CA7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8E387" w14:textId="77777777" w:rsidR="00747427" w:rsidRPr="00251061" w:rsidRDefault="00747427" w:rsidP="004D2CA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color w:val="000000"/>
              </w:rPr>
              <w:t>31.12.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D7960" w14:textId="77777777" w:rsidR="00747427" w:rsidRPr="00251061" w:rsidRDefault="00747427" w:rsidP="004D2CA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color w:val="000000"/>
              </w:rPr>
              <w:t>15 650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62EB8" w14:textId="77777777" w:rsidR="00747427" w:rsidRPr="00251061" w:rsidRDefault="00747427" w:rsidP="004D2CA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color w:val="000000"/>
              </w:rPr>
              <w:t>250 691</w:t>
            </w:r>
          </w:p>
        </w:tc>
      </w:tr>
    </w:tbl>
    <w:p w14:paraId="380E24EF" w14:textId="77777777" w:rsidR="00747427" w:rsidRPr="00251061" w:rsidRDefault="00747427" w:rsidP="00747427">
      <w:pPr>
        <w:rPr>
          <w:rFonts w:asciiTheme="majorHAnsi" w:hAnsiTheme="majorHAnsi" w:cstheme="majorHAnsi"/>
          <w:noProof/>
          <w:sz w:val="18"/>
        </w:rPr>
      </w:pPr>
      <w:r w:rsidRPr="00251061">
        <w:rPr>
          <w:rFonts w:asciiTheme="majorHAnsi" w:hAnsiTheme="majorHAnsi" w:cstheme="majorHAnsi"/>
          <w:noProof/>
          <w:sz w:val="18"/>
        </w:rPr>
        <w:t xml:space="preserve"> (</w:t>
      </w:r>
      <w:r w:rsidRPr="00251061">
        <w:rPr>
          <w:rFonts w:asciiTheme="majorHAnsi" w:hAnsiTheme="majorHAnsi" w:cstheme="majorHAnsi"/>
          <w:i/>
          <w:noProof/>
          <w:sz w:val="18"/>
        </w:rPr>
        <w:t>zdroj. Centrálna evidencia hospodárskych zvierat</w:t>
      </w:r>
      <w:r w:rsidRPr="00251061">
        <w:rPr>
          <w:rFonts w:asciiTheme="majorHAnsi" w:hAnsiTheme="majorHAnsi" w:cstheme="majorHAnsi"/>
          <w:noProof/>
          <w:sz w:val="18"/>
        </w:rPr>
        <w:t>)</w:t>
      </w:r>
    </w:p>
    <w:p w14:paraId="11ABA411" w14:textId="77777777" w:rsidR="00747427" w:rsidRPr="00251061" w:rsidRDefault="00747427" w:rsidP="00747427">
      <w:pPr>
        <w:spacing w:after="0"/>
        <w:rPr>
          <w:rFonts w:asciiTheme="majorHAnsi" w:hAnsiTheme="majorHAnsi" w:cstheme="majorHAnsi"/>
          <w:b/>
        </w:rPr>
      </w:pPr>
      <w:r w:rsidRPr="00251061">
        <w:rPr>
          <w:rFonts w:asciiTheme="majorHAnsi" w:hAnsiTheme="majorHAnsi" w:cstheme="majorHAnsi"/>
          <w:b/>
        </w:rPr>
        <w:t xml:space="preserve">Počet </w:t>
      </w:r>
      <w:r w:rsidRPr="00251061">
        <w:rPr>
          <w:rFonts w:asciiTheme="majorHAnsi" w:eastAsia="Times New Roman" w:hAnsiTheme="majorHAnsi" w:cstheme="majorHAnsi"/>
          <w:b/>
          <w:bCs/>
          <w:color w:val="000000"/>
        </w:rPr>
        <w:t>včelárov a včelstiev v SR 2021</w:t>
      </w:r>
    </w:p>
    <w:tbl>
      <w:tblPr>
        <w:tblW w:w="660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8"/>
        <w:gridCol w:w="2551"/>
        <w:gridCol w:w="2694"/>
      </w:tblGrid>
      <w:tr w:rsidR="00747427" w:rsidRPr="00251061" w14:paraId="1076C100" w14:textId="77777777" w:rsidTr="004D2CA7">
        <w:trPr>
          <w:trHeight w:val="555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0C1DF58" w14:textId="77777777" w:rsidR="00747427" w:rsidRPr="00251061" w:rsidRDefault="00747427" w:rsidP="004D2CA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ROK 2021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8A1EB2B" w14:textId="77777777" w:rsidR="00747427" w:rsidRPr="00251061" w:rsidRDefault="00747427" w:rsidP="004D2CA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Počet včelárov v SR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6C78CF0" w14:textId="77777777" w:rsidR="00747427" w:rsidRPr="00251061" w:rsidRDefault="00747427" w:rsidP="004D2CA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Počet včelstiev v SR</w:t>
            </w:r>
          </w:p>
        </w:tc>
      </w:tr>
      <w:tr w:rsidR="00747427" w:rsidRPr="00251061" w14:paraId="41FF6E26" w14:textId="77777777" w:rsidTr="004D2CA7">
        <w:trPr>
          <w:trHeight w:val="357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6C4B6" w14:textId="77777777" w:rsidR="00747427" w:rsidRPr="00251061" w:rsidRDefault="00747427" w:rsidP="004D2CA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color w:val="000000"/>
              </w:rPr>
              <w:t>1.1.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55E4B" w14:textId="77777777" w:rsidR="00747427" w:rsidRPr="00251061" w:rsidRDefault="00747427" w:rsidP="004D2CA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color w:val="000000"/>
              </w:rPr>
              <w:t>20 917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F5DD4" w14:textId="77777777" w:rsidR="00747427" w:rsidRPr="00251061" w:rsidRDefault="00747427" w:rsidP="004D2CA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color w:val="000000"/>
              </w:rPr>
              <w:t>336 919</w:t>
            </w:r>
          </w:p>
        </w:tc>
      </w:tr>
      <w:tr w:rsidR="00747427" w:rsidRPr="00251061" w14:paraId="624AC05B" w14:textId="77777777" w:rsidTr="004D2CA7">
        <w:trPr>
          <w:trHeight w:val="282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1835D" w14:textId="77777777" w:rsidR="00747427" w:rsidRPr="00251061" w:rsidRDefault="00747427" w:rsidP="004D2CA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color w:val="000000"/>
              </w:rPr>
              <w:t>31.12.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985A4" w14:textId="77777777" w:rsidR="00747427" w:rsidRPr="00251061" w:rsidRDefault="00747427" w:rsidP="004D2CA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color w:val="000000"/>
              </w:rPr>
              <w:t>21 921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8ABFD" w14:textId="77777777" w:rsidR="00747427" w:rsidRPr="00251061" w:rsidRDefault="00747427" w:rsidP="004D2CA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color w:val="000000"/>
              </w:rPr>
              <w:t>336 780</w:t>
            </w:r>
          </w:p>
        </w:tc>
      </w:tr>
      <w:tr w:rsidR="00747427" w:rsidRPr="00251061" w14:paraId="3D35DC48" w14:textId="77777777" w:rsidTr="004D2CA7">
        <w:trPr>
          <w:trHeight w:val="300"/>
        </w:trPr>
        <w:tc>
          <w:tcPr>
            <w:tcW w:w="66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24CC8" w14:textId="77777777" w:rsidR="00747427" w:rsidRPr="00251061" w:rsidRDefault="00747427" w:rsidP="004D2CA7">
            <w:pPr>
              <w:rPr>
                <w:rFonts w:asciiTheme="majorHAnsi" w:hAnsiTheme="majorHAnsi" w:cstheme="majorHAnsi"/>
                <w:noProof/>
                <w:sz w:val="18"/>
              </w:rPr>
            </w:pPr>
            <w:r w:rsidRPr="00251061">
              <w:rPr>
                <w:rFonts w:asciiTheme="majorHAnsi" w:hAnsiTheme="majorHAnsi" w:cstheme="majorHAnsi"/>
                <w:noProof/>
                <w:sz w:val="18"/>
              </w:rPr>
              <w:t>(</w:t>
            </w:r>
            <w:r w:rsidRPr="00251061">
              <w:rPr>
                <w:rFonts w:asciiTheme="majorHAnsi" w:hAnsiTheme="majorHAnsi" w:cstheme="majorHAnsi"/>
                <w:i/>
                <w:noProof/>
                <w:sz w:val="18"/>
              </w:rPr>
              <w:t>zdroj. Centrálna evidencia hospodárskych zvierat</w:t>
            </w:r>
            <w:r w:rsidRPr="00251061">
              <w:rPr>
                <w:rFonts w:asciiTheme="majorHAnsi" w:hAnsiTheme="majorHAnsi" w:cstheme="majorHAnsi"/>
                <w:noProof/>
                <w:sz w:val="18"/>
              </w:rPr>
              <w:t>)</w:t>
            </w:r>
          </w:p>
          <w:p w14:paraId="010879D0" w14:textId="77777777" w:rsidR="00747427" w:rsidRPr="00251061" w:rsidRDefault="00747427" w:rsidP="004D2CA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</w:rPr>
            </w:pPr>
          </w:p>
        </w:tc>
      </w:tr>
    </w:tbl>
    <w:p w14:paraId="56508714" w14:textId="77777777" w:rsidR="00747427" w:rsidRPr="00251061" w:rsidRDefault="00747427" w:rsidP="00747427">
      <w:pPr>
        <w:spacing w:after="0"/>
        <w:rPr>
          <w:rFonts w:asciiTheme="majorHAnsi" w:hAnsiTheme="majorHAnsi" w:cstheme="majorHAnsi"/>
          <w:b/>
        </w:rPr>
      </w:pPr>
      <w:r w:rsidRPr="00251061">
        <w:rPr>
          <w:rFonts w:asciiTheme="majorHAnsi" w:hAnsiTheme="majorHAnsi" w:cstheme="majorHAnsi"/>
          <w:b/>
        </w:rPr>
        <w:t>Zastúpenie SZV v %</w:t>
      </w:r>
    </w:p>
    <w:tbl>
      <w:tblPr>
        <w:tblW w:w="656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8"/>
        <w:gridCol w:w="2594"/>
        <w:gridCol w:w="2610"/>
      </w:tblGrid>
      <w:tr w:rsidR="00747427" w:rsidRPr="00251061" w14:paraId="4D4148FE" w14:textId="77777777" w:rsidTr="004D2CA7">
        <w:trPr>
          <w:trHeight w:val="300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A5AF629" w14:textId="77777777" w:rsidR="00747427" w:rsidRPr="00251061" w:rsidRDefault="00747427" w:rsidP="004D2CA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Rok 2021</w:t>
            </w:r>
          </w:p>
        </w:tc>
        <w:tc>
          <w:tcPr>
            <w:tcW w:w="2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EA27250" w14:textId="77777777" w:rsidR="00747427" w:rsidRPr="00251061" w:rsidRDefault="00747427" w:rsidP="004D2CA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Počet včelárov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90844B8" w14:textId="77777777" w:rsidR="00747427" w:rsidRPr="00251061" w:rsidRDefault="00747427" w:rsidP="004D2CA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Počet včelstiev</w:t>
            </w:r>
          </w:p>
        </w:tc>
      </w:tr>
      <w:tr w:rsidR="00747427" w:rsidRPr="00251061" w14:paraId="2D57534B" w14:textId="77777777" w:rsidTr="004D2CA7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A25BE" w14:textId="77777777" w:rsidR="00747427" w:rsidRPr="00251061" w:rsidRDefault="00747427" w:rsidP="004D2CA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color w:val="000000"/>
              </w:rPr>
              <w:t>1.1.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6D253" w14:textId="77777777" w:rsidR="00747427" w:rsidRPr="00251061" w:rsidRDefault="00747427" w:rsidP="004D2CA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color w:val="000000"/>
              </w:rPr>
              <w:t>72,85 %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F8DFF" w14:textId="77777777" w:rsidR="00747427" w:rsidRPr="00251061" w:rsidRDefault="00747427" w:rsidP="004D2CA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color w:val="000000"/>
              </w:rPr>
              <w:t>75,09 %</w:t>
            </w:r>
          </w:p>
        </w:tc>
      </w:tr>
      <w:tr w:rsidR="00747427" w:rsidRPr="00251061" w14:paraId="03B596A5" w14:textId="77777777" w:rsidTr="004D2CA7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32E0E" w14:textId="77777777" w:rsidR="00747427" w:rsidRPr="00251061" w:rsidRDefault="00747427" w:rsidP="004D2CA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color w:val="000000"/>
              </w:rPr>
              <w:t>31.12.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A7F58" w14:textId="77777777" w:rsidR="00747427" w:rsidRPr="00251061" w:rsidRDefault="00747427" w:rsidP="004D2CA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color w:val="000000"/>
              </w:rPr>
              <w:t>71,39 %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4058B" w14:textId="77777777" w:rsidR="00747427" w:rsidRPr="00251061" w:rsidRDefault="00747427" w:rsidP="004D2CA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color w:val="000000"/>
              </w:rPr>
              <w:t>74,44 %</w:t>
            </w:r>
          </w:p>
        </w:tc>
      </w:tr>
    </w:tbl>
    <w:p w14:paraId="6860E6B2" w14:textId="77777777" w:rsidR="00747427" w:rsidRPr="00251061" w:rsidRDefault="00747427" w:rsidP="00747427">
      <w:pPr>
        <w:rPr>
          <w:rFonts w:asciiTheme="majorHAnsi" w:hAnsiTheme="majorHAnsi" w:cstheme="majorHAnsi"/>
        </w:rPr>
      </w:pPr>
    </w:p>
    <w:p w14:paraId="687F21B0" w14:textId="77777777" w:rsidR="00747427" w:rsidRPr="00FD508E" w:rsidRDefault="00747427" w:rsidP="00747427">
      <w:pPr>
        <w:spacing w:after="0"/>
        <w:rPr>
          <w:rFonts w:asciiTheme="majorHAnsi" w:hAnsiTheme="majorHAnsi" w:cstheme="majorHAnsi"/>
          <w:b/>
          <w:noProof/>
          <w:sz w:val="28"/>
        </w:rPr>
      </w:pPr>
      <w:r>
        <w:rPr>
          <w:rFonts w:asciiTheme="majorHAnsi" w:hAnsiTheme="majorHAnsi" w:cstheme="majorHAnsi"/>
          <w:b/>
          <w:noProof/>
          <w:sz w:val="28"/>
        </w:rPr>
        <w:lastRenderedPageBreak/>
        <w:t xml:space="preserve">Stav </w:t>
      </w:r>
      <w:r w:rsidRPr="00FD508E">
        <w:rPr>
          <w:rFonts w:asciiTheme="majorHAnsi" w:hAnsiTheme="majorHAnsi" w:cstheme="majorHAnsi"/>
          <w:b/>
          <w:noProof/>
          <w:sz w:val="28"/>
        </w:rPr>
        <w:t xml:space="preserve">členskej základne </w:t>
      </w:r>
      <w:r>
        <w:rPr>
          <w:rFonts w:asciiTheme="majorHAnsi" w:hAnsiTheme="majorHAnsi" w:cstheme="majorHAnsi"/>
          <w:b/>
          <w:noProof/>
          <w:sz w:val="28"/>
        </w:rPr>
        <w:t>v jednotlivých krajoch</w:t>
      </w:r>
    </w:p>
    <w:p w14:paraId="703C53C5" w14:textId="77777777" w:rsidR="00747427" w:rsidRDefault="00747427" w:rsidP="00AF2ED1">
      <w:pPr>
        <w:spacing w:after="0" w:line="360" w:lineRule="auto"/>
        <w:rPr>
          <w:rFonts w:asciiTheme="majorHAnsi" w:hAnsiTheme="majorHAnsi" w:cstheme="majorHAnsi"/>
          <w:b/>
          <w:noProof/>
        </w:rPr>
      </w:pPr>
    </w:p>
    <w:p w14:paraId="5566AFEA" w14:textId="53498AB2" w:rsidR="00DF11F9" w:rsidRPr="00AF2ED1" w:rsidRDefault="00AF2ED1" w:rsidP="00AF2ED1">
      <w:pPr>
        <w:spacing w:after="0" w:line="360" w:lineRule="auto"/>
        <w:rPr>
          <w:rFonts w:asciiTheme="majorHAnsi" w:hAnsiTheme="majorHAnsi" w:cstheme="majorHAnsi"/>
          <w:b/>
          <w:noProof/>
        </w:rPr>
      </w:pPr>
      <w:r w:rsidRPr="00AF2ED1">
        <w:rPr>
          <w:rFonts w:asciiTheme="majorHAnsi" w:hAnsiTheme="majorHAnsi" w:cstheme="majorHAnsi"/>
          <w:b/>
          <w:noProof/>
        </w:rPr>
        <w:t xml:space="preserve">Prehľad </w:t>
      </w:r>
      <w:r>
        <w:rPr>
          <w:rFonts w:asciiTheme="majorHAnsi" w:hAnsiTheme="majorHAnsi" w:cstheme="majorHAnsi"/>
          <w:b/>
          <w:noProof/>
        </w:rPr>
        <w:t>počt</w:t>
      </w:r>
      <w:r w:rsidR="00EB60EC">
        <w:rPr>
          <w:rFonts w:asciiTheme="majorHAnsi" w:hAnsiTheme="majorHAnsi" w:cstheme="majorHAnsi"/>
          <w:b/>
          <w:noProof/>
        </w:rPr>
        <w:t>u</w:t>
      </w:r>
      <w:r w:rsidRPr="00AF2ED1">
        <w:rPr>
          <w:rFonts w:asciiTheme="majorHAnsi" w:hAnsiTheme="majorHAnsi" w:cstheme="majorHAnsi"/>
          <w:b/>
          <w:noProof/>
        </w:rPr>
        <w:t xml:space="preserve"> včelárov a včelstiev v SZV podľa jednotlivých krajo</w:t>
      </w:r>
      <w:r w:rsidR="00362D9C">
        <w:rPr>
          <w:rFonts w:asciiTheme="majorHAnsi" w:hAnsiTheme="majorHAnsi" w:cstheme="majorHAnsi"/>
          <w:b/>
          <w:noProof/>
        </w:rPr>
        <w:t>v</w:t>
      </w:r>
      <w:r w:rsidRPr="00AF2ED1">
        <w:rPr>
          <w:rFonts w:asciiTheme="majorHAnsi" w:hAnsiTheme="majorHAnsi" w:cstheme="majorHAnsi"/>
          <w:b/>
          <w:noProof/>
        </w:rPr>
        <w:t xml:space="preserve"> k 31.12.2021</w:t>
      </w:r>
    </w:p>
    <w:tbl>
      <w:tblPr>
        <w:tblW w:w="6900" w:type="dxa"/>
        <w:tblInd w:w="-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00"/>
        <w:gridCol w:w="1720"/>
        <w:gridCol w:w="1680"/>
      </w:tblGrid>
      <w:tr w:rsidR="00AF2ED1" w:rsidRPr="00AF2ED1" w14:paraId="357A443B" w14:textId="77777777" w:rsidTr="00AF2ED1">
        <w:trPr>
          <w:trHeight w:val="315"/>
        </w:trPr>
        <w:tc>
          <w:tcPr>
            <w:tcW w:w="3500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F778DE1" w14:textId="77777777" w:rsidR="00AF2ED1" w:rsidRPr="00AF2ED1" w:rsidRDefault="00AF2ED1" w:rsidP="00AF2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AF2ED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Kraj</w:t>
            </w:r>
          </w:p>
        </w:tc>
        <w:tc>
          <w:tcPr>
            <w:tcW w:w="17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88AE3D5" w14:textId="77777777" w:rsidR="00AF2ED1" w:rsidRPr="00AF2ED1" w:rsidRDefault="00AF2ED1" w:rsidP="00AF2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AF2ED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počet včelárov</w:t>
            </w:r>
          </w:p>
        </w:tc>
        <w:tc>
          <w:tcPr>
            <w:tcW w:w="1680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C000"/>
            <w:noWrap/>
            <w:vAlign w:val="bottom"/>
            <w:hideMark/>
          </w:tcPr>
          <w:p w14:paraId="535315DB" w14:textId="77777777" w:rsidR="00AF2ED1" w:rsidRPr="00AF2ED1" w:rsidRDefault="00AF2ED1" w:rsidP="00AF2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AF2ED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počet včelstiev</w:t>
            </w:r>
          </w:p>
        </w:tc>
      </w:tr>
      <w:tr w:rsidR="00AF2ED1" w:rsidRPr="00AF2ED1" w14:paraId="7B2E04BF" w14:textId="77777777" w:rsidTr="00AF2ED1">
        <w:trPr>
          <w:trHeight w:val="300"/>
        </w:trPr>
        <w:tc>
          <w:tcPr>
            <w:tcW w:w="35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864D3" w14:textId="77777777" w:rsidR="00AF2ED1" w:rsidRPr="00AF2ED1" w:rsidRDefault="00AF2ED1" w:rsidP="00AF2E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AF2ED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Banskobystrický kraj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0C0E1" w14:textId="77777777" w:rsidR="00AF2ED1" w:rsidRPr="00AF2ED1" w:rsidRDefault="00AF2ED1" w:rsidP="00AF2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F2ED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2 768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45D4437E" w14:textId="77777777" w:rsidR="00AF2ED1" w:rsidRPr="00AF2ED1" w:rsidRDefault="00AF2ED1" w:rsidP="00AF2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F2ED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47 503</w:t>
            </w:r>
          </w:p>
        </w:tc>
      </w:tr>
      <w:tr w:rsidR="00AF2ED1" w:rsidRPr="00AF2ED1" w14:paraId="38997280" w14:textId="77777777" w:rsidTr="00AF2ED1">
        <w:trPr>
          <w:trHeight w:val="300"/>
        </w:trPr>
        <w:tc>
          <w:tcPr>
            <w:tcW w:w="35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91AA2" w14:textId="77777777" w:rsidR="00AF2ED1" w:rsidRPr="00AF2ED1" w:rsidRDefault="00AF2ED1" w:rsidP="00AF2E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AF2ED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Bratislavský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F8D72" w14:textId="77777777" w:rsidR="00AF2ED1" w:rsidRPr="00AF2ED1" w:rsidRDefault="00AF2ED1" w:rsidP="00AF2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F2ED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714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0DE22B07" w14:textId="77777777" w:rsidR="00AF2ED1" w:rsidRPr="00AF2ED1" w:rsidRDefault="00AF2ED1" w:rsidP="00AF2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F2ED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11 809</w:t>
            </w:r>
          </w:p>
        </w:tc>
      </w:tr>
      <w:tr w:rsidR="00AF2ED1" w:rsidRPr="00AF2ED1" w14:paraId="214380AB" w14:textId="77777777" w:rsidTr="00AF2ED1">
        <w:trPr>
          <w:trHeight w:val="300"/>
        </w:trPr>
        <w:tc>
          <w:tcPr>
            <w:tcW w:w="35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A72DC" w14:textId="77777777" w:rsidR="00AF2ED1" w:rsidRPr="00AF2ED1" w:rsidRDefault="00AF2ED1" w:rsidP="00AF2E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AF2ED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Košický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5645E" w14:textId="77777777" w:rsidR="00AF2ED1" w:rsidRPr="00AF2ED1" w:rsidRDefault="00AF2ED1" w:rsidP="00AF2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F2ED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1 535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A08737E" w14:textId="77777777" w:rsidR="00AF2ED1" w:rsidRPr="00AF2ED1" w:rsidRDefault="00AF2ED1" w:rsidP="00AF2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F2ED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30 525</w:t>
            </w:r>
          </w:p>
        </w:tc>
      </w:tr>
      <w:tr w:rsidR="00AF2ED1" w:rsidRPr="00AF2ED1" w14:paraId="1FC93C48" w14:textId="77777777" w:rsidTr="00AF2ED1">
        <w:trPr>
          <w:trHeight w:val="300"/>
        </w:trPr>
        <w:tc>
          <w:tcPr>
            <w:tcW w:w="35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BD612" w14:textId="77777777" w:rsidR="00AF2ED1" w:rsidRPr="00AF2ED1" w:rsidRDefault="00AF2ED1" w:rsidP="00AF2E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AF2ED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Nitriansky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041FD" w14:textId="77777777" w:rsidR="00AF2ED1" w:rsidRPr="00AF2ED1" w:rsidRDefault="00AF2ED1" w:rsidP="00AF2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F2ED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1 934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8304B64" w14:textId="77777777" w:rsidR="00AF2ED1" w:rsidRPr="00AF2ED1" w:rsidRDefault="00AF2ED1" w:rsidP="00AF2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F2ED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43 379</w:t>
            </w:r>
          </w:p>
        </w:tc>
      </w:tr>
      <w:tr w:rsidR="00AF2ED1" w:rsidRPr="00AF2ED1" w14:paraId="41DA0A6B" w14:textId="77777777" w:rsidTr="00AF2ED1">
        <w:trPr>
          <w:trHeight w:val="300"/>
        </w:trPr>
        <w:tc>
          <w:tcPr>
            <w:tcW w:w="35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A60CA" w14:textId="77777777" w:rsidR="00AF2ED1" w:rsidRPr="00AF2ED1" w:rsidRDefault="00AF2ED1" w:rsidP="00AF2E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AF2ED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Prešovský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FD590" w14:textId="77777777" w:rsidR="00AF2ED1" w:rsidRPr="00AF2ED1" w:rsidRDefault="00AF2ED1" w:rsidP="00AF2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F2ED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2 301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DB0C749" w14:textId="77777777" w:rsidR="00AF2ED1" w:rsidRPr="00AF2ED1" w:rsidRDefault="00AF2ED1" w:rsidP="00AF2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F2ED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38 361</w:t>
            </w:r>
          </w:p>
        </w:tc>
      </w:tr>
      <w:tr w:rsidR="00AF2ED1" w:rsidRPr="00AF2ED1" w14:paraId="53BCEEEF" w14:textId="77777777" w:rsidTr="00AF2ED1">
        <w:trPr>
          <w:trHeight w:val="300"/>
        </w:trPr>
        <w:tc>
          <w:tcPr>
            <w:tcW w:w="35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E8EF9" w14:textId="77777777" w:rsidR="00AF2ED1" w:rsidRPr="00AF2ED1" w:rsidRDefault="00AF2ED1" w:rsidP="00AF2E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AF2ED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Trenčiansky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FDA12" w14:textId="77777777" w:rsidR="00AF2ED1" w:rsidRPr="00AF2ED1" w:rsidRDefault="00AF2ED1" w:rsidP="00AF2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F2ED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2 767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096DC8CC" w14:textId="77777777" w:rsidR="00AF2ED1" w:rsidRPr="00AF2ED1" w:rsidRDefault="00AF2ED1" w:rsidP="00AF2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F2ED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28 278</w:t>
            </w:r>
          </w:p>
        </w:tc>
      </w:tr>
      <w:tr w:rsidR="00AF2ED1" w:rsidRPr="00AF2ED1" w14:paraId="0638C4CF" w14:textId="77777777" w:rsidTr="00AF2ED1">
        <w:trPr>
          <w:trHeight w:val="300"/>
        </w:trPr>
        <w:tc>
          <w:tcPr>
            <w:tcW w:w="35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722D7" w14:textId="77777777" w:rsidR="00AF2ED1" w:rsidRPr="00AF2ED1" w:rsidRDefault="00AF2ED1" w:rsidP="00AF2E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AF2ED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Trnavský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047AF" w14:textId="77777777" w:rsidR="00AF2ED1" w:rsidRPr="00AF2ED1" w:rsidRDefault="00AF2ED1" w:rsidP="00AF2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F2ED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1 347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87AB32E" w14:textId="77777777" w:rsidR="00AF2ED1" w:rsidRPr="00AF2ED1" w:rsidRDefault="00AF2ED1" w:rsidP="00AF2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F2ED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24 068</w:t>
            </w:r>
          </w:p>
        </w:tc>
      </w:tr>
      <w:tr w:rsidR="00AF2ED1" w:rsidRPr="00AF2ED1" w14:paraId="6E851671" w14:textId="77777777" w:rsidTr="00AF2ED1">
        <w:trPr>
          <w:trHeight w:val="315"/>
        </w:trPr>
        <w:tc>
          <w:tcPr>
            <w:tcW w:w="3500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2DC31" w14:textId="77777777" w:rsidR="00AF2ED1" w:rsidRPr="00AF2ED1" w:rsidRDefault="00AF2ED1" w:rsidP="00AF2E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AF2ED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Žilinský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616F8" w14:textId="77777777" w:rsidR="00AF2ED1" w:rsidRPr="00AF2ED1" w:rsidRDefault="00AF2ED1" w:rsidP="00AF2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F2ED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2 284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5C4C19C2" w14:textId="77777777" w:rsidR="00AF2ED1" w:rsidRPr="00AF2ED1" w:rsidRDefault="00AF2ED1" w:rsidP="00AF2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F2ED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26 802</w:t>
            </w:r>
          </w:p>
        </w:tc>
      </w:tr>
      <w:tr w:rsidR="00AF2ED1" w:rsidRPr="00AF2ED1" w14:paraId="163F4DE4" w14:textId="77777777" w:rsidTr="00AF2ED1">
        <w:trPr>
          <w:trHeight w:val="330"/>
        </w:trPr>
        <w:tc>
          <w:tcPr>
            <w:tcW w:w="35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AEDA2" w14:textId="77777777" w:rsidR="00AF2ED1" w:rsidRPr="00AF2ED1" w:rsidRDefault="00AF2ED1" w:rsidP="00AF2E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AF2ED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Spolu</w:t>
            </w:r>
          </w:p>
        </w:tc>
        <w:tc>
          <w:tcPr>
            <w:tcW w:w="172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B07A3" w14:textId="77777777" w:rsidR="00AF2ED1" w:rsidRPr="00AF2ED1" w:rsidRDefault="00AF2ED1" w:rsidP="00AF2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AF2ED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15 650</w:t>
            </w:r>
          </w:p>
        </w:tc>
        <w:tc>
          <w:tcPr>
            <w:tcW w:w="16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BA0E35D" w14:textId="77777777" w:rsidR="00AF2ED1" w:rsidRPr="00AF2ED1" w:rsidRDefault="00AF2ED1" w:rsidP="00AF2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AF2ED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250 725</w:t>
            </w:r>
          </w:p>
        </w:tc>
      </w:tr>
    </w:tbl>
    <w:p w14:paraId="159BD4E9" w14:textId="77777777" w:rsidR="00AF2ED1" w:rsidRPr="00251061" w:rsidRDefault="00AF2ED1" w:rsidP="00AF2ED1">
      <w:pPr>
        <w:rPr>
          <w:rFonts w:asciiTheme="majorHAnsi" w:hAnsiTheme="majorHAnsi" w:cstheme="majorHAnsi"/>
          <w:noProof/>
          <w:sz w:val="18"/>
        </w:rPr>
      </w:pPr>
      <w:r w:rsidRPr="00251061">
        <w:rPr>
          <w:rFonts w:asciiTheme="majorHAnsi" w:hAnsiTheme="majorHAnsi" w:cstheme="majorHAnsi"/>
          <w:noProof/>
          <w:sz w:val="18"/>
        </w:rPr>
        <w:t>(</w:t>
      </w:r>
      <w:r w:rsidRPr="00251061">
        <w:rPr>
          <w:rFonts w:asciiTheme="majorHAnsi" w:hAnsiTheme="majorHAnsi" w:cstheme="majorHAnsi"/>
          <w:i/>
          <w:noProof/>
          <w:sz w:val="18"/>
        </w:rPr>
        <w:t>zdroj. Centrálna evidencia hospodárskych zvierat</w:t>
      </w:r>
      <w:r w:rsidRPr="00251061">
        <w:rPr>
          <w:rFonts w:asciiTheme="majorHAnsi" w:hAnsiTheme="majorHAnsi" w:cstheme="majorHAnsi"/>
          <w:noProof/>
          <w:sz w:val="18"/>
        </w:rPr>
        <w:t>)</w:t>
      </w:r>
    </w:p>
    <w:p w14:paraId="1643A126" w14:textId="77777777" w:rsidR="00DF11F9" w:rsidRDefault="00AF2ED1" w:rsidP="00747427">
      <w:pPr>
        <w:spacing w:after="0" w:line="360" w:lineRule="auto"/>
        <w:rPr>
          <w:rFonts w:asciiTheme="majorHAnsi" w:hAnsiTheme="majorHAnsi" w:cstheme="majorHAnsi"/>
          <w:noProof/>
        </w:rPr>
      </w:pPr>
      <w:r>
        <w:rPr>
          <w:noProof/>
        </w:rPr>
        <w:drawing>
          <wp:inline distT="0" distB="0" distL="0" distR="0" wp14:anchorId="1B32F54E" wp14:editId="6956E61C">
            <wp:extent cx="4572000" cy="2747282"/>
            <wp:effectExtent l="0" t="0" r="12700" b="8890"/>
            <wp:docPr id="8" name="Graf 8">
              <a:extLst xmlns:a="http://schemas.openxmlformats.org/drawingml/2006/main">
                <a:ext uri="{FF2B5EF4-FFF2-40B4-BE49-F238E27FC236}">
                  <a16:creationId xmlns:a16="http://schemas.microsoft.com/office/drawing/2014/main" id="{8953527B-065F-419A-82A1-BF27DF9C44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B89F29E" w14:textId="77777777" w:rsidR="00DF11F9" w:rsidRDefault="00AF2ED1" w:rsidP="00747427">
      <w:pPr>
        <w:spacing w:after="0" w:line="360" w:lineRule="auto"/>
        <w:rPr>
          <w:rFonts w:asciiTheme="majorHAnsi" w:hAnsiTheme="majorHAnsi" w:cstheme="majorHAnsi"/>
          <w:noProof/>
        </w:rPr>
      </w:pPr>
      <w:r>
        <w:rPr>
          <w:noProof/>
        </w:rPr>
        <w:lastRenderedPageBreak/>
        <w:drawing>
          <wp:inline distT="0" distB="0" distL="0" distR="0" wp14:anchorId="56B17054" wp14:editId="702F296B">
            <wp:extent cx="4575810" cy="2747010"/>
            <wp:effectExtent l="0" t="0" r="15240" b="15240"/>
            <wp:docPr id="9" name="Graf 9">
              <a:extLst xmlns:a="http://schemas.openxmlformats.org/drawingml/2006/main">
                <a:ext uri="{FF2B5EF4-FFF2-40B4-BE49-F238E27FC236}">
                  <a16:creationId xmlns:a16="http://schemas.microsoft.com/office/drawing/2014/main" id="{53EFF389-BE7F-4768-B4E6-3900B51032A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62D59A3" w14:textId="77777777" w:rsidR="00DF11F9" w:rsidRDefault="00DF11F9" w:rsidP="00FD508E">
      <w:pPr>
        <w:spacing w:line="360" w:lineRule="auto"/>
        <w:rPr>
          <w:rFonts w:asciiTheme="majorHAnsi" w:hAnsiTheme="majorHAnsi" w:cstheme="majorHAnsi"/>
          <w:noProof/>
        </w:rPr>
      </w:pPr>
    </w:p>
    <w:p w14:paraId="04D48B93" w14:textId="77777777" w:rsidR="00FD508E" w:rsidRPr="00251061" w:rsidRDefault="00761896" w:rsidP="00FD508E">
      <w:pPr>
        <w:spacing w:line="360" w:lineRule="auto"/>
        <w:rPr>
          <w:rFonts w:asciiTheme="majorHAnsi" w:hAnsiTheme="majorHAnsi" w:cstheme="majorHAnsi"/>
          <w:noProof/>
        </w:rPr>
      </w:pPr>
      <w:r w:rsidRPr="00251061">
        <w:rPr>
          <w:rFonts w:asciiTheme="majorHAnsi" w:hAnsiTheme="majorHAnsi" w:cstheme="majorHAnsi"/>
          <w:noProof/>
        </w:rPr>
        <w:t>Slovenský zväz včelárov zaznamenal n</w:t>
      </w:r>
      <w:r w:rsidR="00FB100F" w:rsidRPr="00251061">
        <w:rPr>
          <w:rFonts w:asciiTheme="majorHAnsi" w:hAnsiTheme="majorHAnsi" w:cstheme="majorHAnsi"/>
          <w:noProof/>
        </w:rPr>
        <w:t xml:space="preserve">árast počtu členov </w:t>
      </w:r>
      <w:r w:rsidR="00A04BD6" w:rsidRPr="00251061">
        <w:rPr>
          <w:rFonts w:asciiTheme="majorHAnsi" w:hAnsiTheme="majorHAnsi" w:cstheme="majorHAnsi"/>
          <w:noProof/>
        </w:rPr>
        <w:t xml:space="preserve">v základných organizáciach </w:t>
      </w:r>
      <w:r w:rsidR="00FB100F" w:rsidRPr="00251061">
        <w:rPr>
          <w:rFonts w:asciiTheme="majorHAnsi" w:hAnsiTheme="majorHAnsi" w:cstheme="majorHAnsi"/>
          <w:noProof/>
        </w:rPr>
        <w:t xml:space="preserve">o </w:t>
      </w:r>
      <w:r w:rsidR="00A04BD6" w:rsidRPr="00251061">
        <w:rPr>
          <w:rFonts w:asciiTheme="majorHAnsi" w:hAnsiTheme="majorHAnsi" w:cstheme="majorHAnsi"/>
          <w:noProof/>
        </w:rPr>
        <w:t>413</w:t>
      </w:r>
      <w:r w:rsidR="00FB100F" w:rsidRPr="00251061">
        <w:rPr>
          <w:rFonts w:asciiTheme="majorHAnsi" w:hAnsiTheme="majorHAnsi" w:cstheme="majorHAnsi"/>
          <w:noProof/>
        </w:rPr>
        <w:t xml:space="preserve"> </w:t>
      </w:r>
      <w:r w:rsidR="00A04BD6" w:rsidRPr="00251061">
        <w:rPr>
          <w:rFonts w:asciiTheme="majorHAnsi" w:hAnsiTheme="majorHAnsi" w:cstheme="majorHAnsi"/>
          <w:noProof/>
        </w:rPr>
        <w:t>a zníženie počtu včelstiev o 2 315.</w:t>
      </w:r>
      <w:r w:rsidR="00FD508E" w:rsidRPr="00251061">
        <w:rPr>
          <w:rFonts w:asciiTheme="majorHAnsi" w:eastAsia="Times New Roman" w:hAnsiTheme="majorHAnsi" w:cstheme="majorHAnsi"/>
          <w:color w:val="000000"/>
        </w:rPr>
        <w:t xml:space="preserve"> </w:t>
      </w:r>
    </w:p>
    <w:p w14:paraId="68FB3335" w14:textId="77777777" w:rsidR="00FD508E" w:rsidRPr="00251061" w:rsidRDefault="00761896" w:rsidP="00FD508E">
      <w:pPr>
        <w:spacing w:after="0"/>
        <w:rPr>
          <w:rFonts w:asciiTheme="majorHAnsi" w:hAnsiTheme="majorHAnsi" w:cstheme="majorHAnsi"/>
          <w:b/>
        </w:rPr>
      </w:pPr>
      <w:r w:rsidRPr="00251061">
        <w:rPr>
          <w:rFonts w:asciiTheme="majorHAnsi" w:hAnsiTheme="majorHAnsi" w:cstheme="majorHAnsi"/>
          <w:b/>
        </w:rPr>
        <w:t xml:space="preserve">Počet členov </w:t>
      </w:r>
      <w:r w:rsidR="00FD508E" w:rsidRPr="00251061">
        <w:rPr>
          <w:rFonts w:asciiTheme="majorHAnsi" w:hAnsiTheme="majorHAnsi" w:cstheme="majorHAnsi"/>
          <w:b/>
        </w:rPr>
        <w:t xml:space="preserve">v SZV </w:t>
      </w:r>
      <w:r w:rsidR="00FB100F" w:rsidRPr="00251061">
        <w:rPr>
          <w:rFonts w:asciiTheme="majorHAnsi" w:hAnsiTheme="majorHAnsi" w:cstheme="majorHAnsi"/>
          <w:b/>
        </w:rPr>
        <w:t>202</w:t>
      </w:r>
      <w:r w:rsidR="009E4BE4" w:rsidRPr="00251061">
        <w:rPr>
          <w:rFonts w:asciiTheme="majorHAnsi" w:hAnsiTheme="majorHAnsi" w:cstheme="majorHAnsi"/>
          <w:b/>
        </w:rPr>
        <w:t>1</w:t>
      </w:r>
    </w:p>
    <w:tbl>
      <w:tblPr>
        <w:tblW w:w="656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8"/>
        <w:gridCol w:w="2594"/>
        <w:gridCol w:w="2610"/>
      </w:tblGrid>
      <w:tr w:rsidR="00FD508E" w:rsidRPr="00251061" w14:paraId="606D369F" w14:textId="77777777" w:rsidTr="00FB100F">
        <w:trPr>
          <w:trHeight w:val="300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7E869ED" w14:textId="77777777" w:rsidR="00FD508E" w:rsidRPr="00251061" w:rsidRDefault="00FD508E" w:rsidP="00DB271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Rok</w:t>
            </w:r>
            <w:r w:rsidR="00FB100F" w:rsidRPr="00251061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 xml:space="preserve"> 202</w:t>
            </w:r>
            <w:r w:rsidR="009E4BE4" w:rsidRPr="00251061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1</w:t>
            </w:r>
          </w:p>
        </w:tc>
        <w:tc>
          <w:tcPr>
            <w:tcW w:w="2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A344B43" w14:textId="77777777" w:rsidR="00FD508E" w:rsidRPr="00251061" w:rsidRDefault="00FD508E" w:rsidP="00DB271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 xml:space="preserve">Počet </w:t>
            </w:r>
            <w:r w:rsidR="00FB100F" w:rsidRPr="00251061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členov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33842F3" w14:textId="77777777" w:rsidR="00FD508E" w:rsidRPr="00251061" w:rsidRDefault="00761896" w:rsidP="00DB271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P</w:t>
            </w:r>
            <w:r w:rsidR="00FD508E" w:rsidRPr="00251061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očet včelstiev</w:t>
            </w:r>
          </w:p>
        </w:tc>
      </w:tr>
      <w:tr w:rsidR="00FD508E" w:rsidRPr="00251061" w14:paraId="596DF64A" w14:textId="77777777" w:rsidTr="00FB100F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56380" w14:textId="77777777" w:rsidR="00FD508E" w:rsidRPr="00251061" w:rsidRDefault="00FB100F" w:rsidP="00DB271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color w:val="000000"/>
              </w:rPr>
              <w:t>1.1.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71B5E" w14:textId="77777777" w:rsidR="00FD508E" w:rsidRPr="00251061" w:rsidRDefault="009E4BE4" w:rsidP="00DB271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color w:val="000000"/>
              </w:rPr>
              <w:t>15 237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18DE8" w14:textId="77777777" w:rsidR="00FD508E" w:rsidRPr="00251061" w:rsidRDefault="009E4BE4" w:rsidP="00DB271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color w:val="000000"/>
              </w:rPr>
              <w:t>253 006</w:t>
            </w:r>
          </w:p>
        </w:tc>
      </w:tr>
      <w:tr w:rsidR="00FD508E" w:rsidRPr="00251061" w14:paraId="754C6181" w14:textId="77777777" w:rsidTr="00FB100F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E5C22" w14:textId="77777777" w:rsidR="00FD508E" w:rsidRPr="00251061" w:rsidRDefault="00FB100F" w:rsidP="00DB271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color w:val="000000"/>
              </w:rPr>
              <w:t>31.12.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169BA" w14:textId="77777777" w:rsidR="00FD508E" w:rsidRPr="00251061" w:rsidRDefault="002634E3" w:rsidP="00DB271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color w:val="000000"/>
              </w:rPr>
              <w:t>1</w:t>
            </w:r>
            <w:r w:rsidR="00FB100F" w:rsidRPr="00251061">
              <w:rPr>
                <w:rFonts w:asciiTheme="majorHAnsi" w:eastAsia="Times New Roman" w:hAnsiTheme="majorHAnsi" w:cstheme="majorHAnsi"/>
                <w:color w:val="000000"/>
              </w:rPr>
              <w:t xml:space="preserve">5 </w:t>
            </w:r>
            <w:r w:rsidR="009E4BE4" w:rsidRPr="00251061">
              <w:rPr>
                <w:rFonts w:asciiTheme="majorHAnsi" w:eastAsia="Times New Roman" w:hAnsiTheme="majorHAnsi" w:cstheme="majorHAnsi"/>
                <w:color w:val="000000"/>
              </w:rPr>
              <w:t>650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1FB8F" w14:textId="77777777" w:rsidR="00FD508E" w:rsidRPr="00251061" w:rsidRDefault="002634E3" w:rsidP="00DB271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color w:val="000000"/>
              </w:rPr>
              <w:t>2</w:t>
            </w:r>
            <w:r w:rsidR="00FB100F" w:rsidRPr="00251061">
              <w:rPr>
                <w:rFonts w:asciiTheme="majorHAnsi" w:eastAsia="Times New Roman" w:hAnsiTheme="majorHAnsi" w:cstheme="majorHAnsi"/>
                <w:color w:val="000000"/>
              </w:rPr>
              <w:t>5</w:t>
            </w:r>
            <w:r w:rsidR="009E4BE4" w:rsidRPr="00251061">
              <w:rPr>
                <w:rFonts w:asciiTheme="majorHAnsi" w:eastAsia="Times New Roman" w:hAnsiTheme="majorHAnsi" w:cstheme="majorHAnsi"/>
                <w:color w:val="000000"/>
              </w:rPr>
              <w:t>0 691</w:t>
            </w:r>
          </w:p>
        </w:tc>
      </w:tr>
    </w:tbl>
    <w:p w14:paraId="0E4599C9" w14:textId="77777777" w:rsidR="00FD508E" w:rsidRPr="00251061" w:rsidRDefault="00761896" w:rsidP="00FD508E">
      <w:pPr>
        <w:rPr>
          <w:rFonts w:asciiTheme="majorHAnsi" w:hAnsiTheme="majorHAnsi" w:cstheme="majorHAnsi"/>
          <w:noProof/>
          <w:sz w:val="18"/>
        </w:rPr>
      </w:pPr>
      <w:r w:rsidRPr="00251061">
        <w:rPr>
          <w:rFonts w:asciiTheme="majorHAnsi" w:hAnsiTheme="majorHAnsi" w:cstheme="majorHAnsi"/>
          <w:noProof/>
          <w:sz w:val="18"/>
        </w:rPr>
        <w:t xml:space="preserve"> (</w:t>
      </w:r>
      <w:r w:rsidRPr="00251061">
        <w:rPr>
          <w:rFonts w:asciiTheme="majorHAnsi" w:hAnsiTheme="majorHAnsi" w:cstheme="majorHAnsi"/>
          <w:i/>
          <w:noProof/>
          <w:sz w:val="18"/>
        </w:rPr>
        <w:t>zdroj. Centrálna evidencia hospodárskych zvierat</w:t>
      </w:r>
      <w:r w:rsidRPr="00251061">
        <w:rPr>
          <w:rFonts w:asciiTheme="majorHAnsi" w:hAnsiTheme="majorHAnsi" w:cstheme="majorHAnsi"/>
          <w:noProof/>
          <w:sz w:val="18"/>
        </w:rPr>
        <w:t>)</w:t>
      </w:r>
    </w:p>
    <w:p w14:paraId="1F297AAE" w14:textId="77777777" w:rsidR="00FD508E" w:rsidRPr="00251061" w:rsidRDefault="00761896" w:rsidP="00FD508E">
      <w:pPr>
        <w:spacing w:after="0"/>
        <w:rPr>
          <w:rFonts w:asciiTheme="majorHAnsi" w:hAnsiTheme="majorHAnsi" w:cstheme="majorHAnsi"/>
          <w:b/>
        </w:rPr>
      </w:pPr>
      <w:r w:rsidRPr="00251061">
        <w:rPr>
          <w:rFonts w:asciiTheme="majorHAnsi" w:hAnsiTheme="majorHAnsi" w:cstheme="majorHAnsi"/>
          <w:b/>
        </w:rPr>
        <w:t xml:space="preserve">Počet </w:t>
      </w:r>
      <w:r w:rsidR="00FD508E" w:rsidRPr="00251061">
        <w:rPr>
          <w:rFonts w:asciiTheme="majorHAnsi" w:eastAsia="Times New Roman" w:hAnsiTheme="majorHAnsi" w:cstheme="majorHAnsi"/>
          <w:b/>
          <w:bCs/>
          <w:color w:val="000000"/>
        </w:rPr>
        <w:t xml:space="preserve">včelárov a včelstiev v SR </w:t>
      </w:r>
      <w:r w:rsidRPr="00251061">
        <w:rPr>
          <w:rFonts w:asciiTheme="majorHAnsi" w:eastAsia="Times New Roman" w:hAnsiTheme="majorHAnsi" w:cstheme="majorHAnsi"/>
          <w:b/>
          <w:bCs/>
          <w:color w:val="000000"/>
        </w:rPr>
        <w:t>202</w:t>
      </w:r>
      <w:r w:rsidR="009E4BE4" w:rsidRPr="00251061">
        <w:rPr>
          <w:rFonts w:asciiTheme="majorHAnsi" w:eastAsia="Times New Roman" w:hAnsiTheme="majorHAnsi" w:cstheme="majorHAnsi"/>
          <w:b/>
          <w:bCs/>
          <w:color w:val="000000"/>
        </w:rPr>
        <w:t>1</w:t>
      </w:r>
    </w:p>
    <w:tbl>
      <w:tblPr>
        <w:tblW w:w="660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8"/>
        <w:gridCol w:w="2551"/>
        <w:gridCol w:w="2694"/>
      </w:tblGrid>
      <w:tr w:rsidR="00FD508E" w:rsidRPr="00251061" w14:paraId="71FD44D7" w14:textId="77777777" w:rsidTr="00A13A88">
        <w:trPr>
          <w:trHeight w:val="555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55423B4" w14:textId="77777777" w:rsidR="00FD508E" w:rsidRPr="00251061" w:rsidRDefault="00FD508E" w:rsidP="00DB271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ROK</w:t>
            </w:r>
            <w:r w:rsidR="009E4BE4" w:rsidRPr="00251061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 xml:space="preserve"> 2021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7EA7699" w14:textId="77777777" w:rsidR="00FD508E" w:rsidRPr="00251061" w:rsidRDefault="00FD508E" w:rsidP="00DB271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Počet včelárov</w:t>
            </w:r>
            <w:r w:rsidR="00761896" w:rsidRPr="00251061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 xml:space="preserve"> v SR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8D4ACFD" w14:textId="77777777" w:rsidR="00FD508E" w:rsidRPr="00251061" w:rsidRDefault="00761896" w:rsidP="00DB271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P</w:t>
            </w:r>
            <w:r w:rsidR="00FD508E" w:rsidRPr="00251061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očet včelstiev</w:t>
            </w:r>
            <w:r w:rsidRPr="00251061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 xml:space="preserve"> v SR</w:t>
            </w:r>
          </w:p>
        </w:tc>
      </w:tr>
      <w:tr w:rsidR="009E4BE4" w:rsidRPr="00251061" w14:paraId="0C01A353" w14:textId="77777777" w:rsidTr="00A13A88">
        <w:trPr>
          <w:trHeight w:val="357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6F1A1" w14:textId="77777777" w:rsidR="009E4BE4" w:rsidRPr="00251061" w:rsidRDefault="009E4BE4" w:rsidP="009E4BE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color w:val="000000"/>
              </w:rPr>
              <w:t>1.1.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07B56" w14:textId="77777777" w:rsidR="009E4BE4" w:rsidRPr="00251061" w:rsidRDefault="00A04BD6" w:rsidP="009E4BE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color w:val="000000"/>
              </w:rPr>
              <w:t>20 917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887E1" w14:textId="77777777" w:rsidR="009E4BE4" w:rsidRPr="00251061" w:rsidRDefault="00A04BD6" w:rsidP="009E4BE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color w:val="000000"/>
              </w:rPr>
              <w:t>336 919</w:t>
            </w:r>
          </w:p>
        </w:tc>
      </w:tr>
      <w:tr w:rsidR="009E4BE4" w:rsidRPr="00251061" w14:paraId="24B066E3" w14:textId="77777777" w:rsidTr="00A13A88">
        <w:trPr>
          <w:trHeight w:val="282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35FCD" w14:textId="77777777" w:rsidR="009E4BE4" w:rsidRPr="00251061" w:rsidRDefault="009E4BE4" w:rsidP="009E4BE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color w:val="000000"/>
              </w:rPr>
              <w:t>31.12.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EFB3C" w14:textId="77777777" w:rsidR="009E4BE4" w:rsidRPr="00251061" w:rsidRDefault="00A04BD6" w:rsidP="009E4BE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color w:val="000000"/>
              </w:rPr>
              <w:t>21 921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91CBD" w14:textId="77777777" w:rsidR="009E4BE4" w:rsidRPr="00251061" w:rsidRDefault="00A04BD6" w:rsidP="009E4BE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color w:val="000000"/>
              </w:rPr>
              <w:t>336 780</w:t>
            </w:r>
          </w:p>
        </w:tc>
      </w:tr>
      <w:tr w:rsidR="00FD508E" w:rsidRPr="00251061" w14:paraId="2BC586EC" w14:textId="77777777" w:rsidTr="00A13A88">
        <w:trPr>
          <w:trHeight w:val="300"/>
        </w:trPr>
        <w:tc>
          <w:tcPr>
            <w:tcW w:w="66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7DF6B" w14:textId="77777777" w:rsidR="00761896" w:rsidRPr="00251061" w:rsidRDefault="00761896" w:rsidP="00761896">
            <w:pPr>
              <w:rPr>
                <w:rFonts w:asciiTheme="majorHAnsi" w:hAnsiTheme="majorHAnsi" w:cstheme="majorHAnsi"/>
                <w:noProof/>
                <w:sz w:val="18"/>
              </w:rPr>
            </w:pPr>
            <w:r w:rsidRPr="00251061">
              <w:rPr>
                <w:rFonts w:asciiTheme="majorHAnsi" w:hAnsiTheme="majorHAnsi" w:cstheme="majorHAnsi"/>
                <w:noProof/>
                <w:sz w:val="18"/>
              </w:rPr>
              <w:t>(</w:t>
            </w:r>
            <w:r w:rsidRPr="00251061">
              <w:rPr>
                <w:rFonts w:asciiTheme="majorHAnsi" w:hAnsiTheme="majorHAnsi" w:cstheme="majorHAnsi"/>
                <w:i/>
                <w:noProof/>
                <w:sz w:val="18"/>
              </w:rPr>
              <w:t>zdroj. Centrálna evidencia hospodárskych zvierat</w:t>
            </w:r>
            <w:r w:rsidRPr="00251061">
              <w:rPr>
                <w:rFonts w:asciiTheme="majorHAnsi" w:hAnsiTheme="majorHAnsi" w:cstheme="majorHAnsi"/>
                <w:noProof/>
                <w:sz w:val="18"/>
              </w:rPr>
              <w:t>)</w:t>
            </w:r>
          </w:p>
          <w:p w14:paraId="11F2D441" w14:textId="77777777" w:rsidR="00FD508E" w:rsidRPr="00251061" w:rsidRDefault="00FD508E" w:rsidP="00761896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</w:rPr>
            </w:pPr>
          </w:p>
        </w:tc>
      </w:tr>
    </w:tbl>
    <w:p w14:paraId="53D5E63F" w14:textId="77777777" w:rsidR="00761896" w:rsidRPr="00251061" w:rsidRDefault="00A13A88" w:rsidP="00761896">
      <w:pPr>
        <w:spacing w:after="0"/>
        <w:rPr>
          <w:rFonts w:asciiTheme="majorHAnsi" w:hAnsiTheme="majorHAnsi" w:cstheme="majorHAnsi"/>
          <w:b/>
        </w:rPr>
      </w:pPr>
      <w:r w:rsidRPr="00251061">
        <w:rPr>
          <w:rFonts w:asciiTheme="majorHAnsi" w:hAnsiTheme="majorHAnsi" w:cstheme="majorHAnsi"/>
          <w:b/>
        </w:rPr>
        <w:t>Zastúpenie SZV v %</w:t>
      </w:r>
    </w:p>
    <w:tbl>
      <w:tblPr>
        <w:tblW w:w="656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8"/>
        <w:gridCol w:w="2594"/>
        <w:gridCol w:w="2610"/>
      </w:tblGrid>
      <w:tr w:rsidR="00761896" w:rsidRPr="00251061" w14:paraId="20DA7308" w14:textId="77777777" w:rsidTr="00761896">
        <w:trPr>
          <w:trHeight w:val="300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FEEE8E9" w14:textId="77777777" w:rsidR="00761896" w:rsidRPr="00251061" w:rsidRDefault="00761896" w:rsidP="0076189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Rok 202</w:t>
            </w:r>
            <w:r w:rsidR="009E4BE4" w:rsidRPr="00251061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1</w:t>
            </w:r>
          </w:p>
        </w:tc>
        <w:tc>
          <w:tcPr>
            <w:tcW w:w="2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B6A0D4F" w14:textId="77777777" w:rsidR="00761896" w:rsidRPr="00251061" w:rsidRDefault="00761896" w:rsidP="0076189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Počet včelárov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E8D614C" w14:textId="77777777" w:rsidR="00761896" w:rsidRPr="00251061" w:rsidRDefault="00761896" w:rsidP="0076189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Počet včelstiev</w:t>
            </w:r>
          </w:p>
        </w:tc>
      </w:tr>
      <w:tr w:rsidR="00761896" w:rsidRPr="00251061" w14:paraId="19A901CC" w14:textId="77777777" w:rsidTr="00761896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BCC40" w14:textId="77777777" w:rsidR="00761896" w:rsidRPr="00251061" w:rsidRDefault="00761896" w:rsidP="0076189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color w:val="000000"/>
              </w:rPr>
              <w:t>1.1.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7A4FD" w14:textId="77777777" w:rsidR="00761896" w:rsidRPr="00251061" w:rsidRDefault="00A13A88" w:rsidP="0076189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color w:val="000000"/>
              </w:rPr>
              <w:t>7</w:t>
            </w:r>
            <w:r w:rsidR="00A04BD6" w:rsidRPr="00251061">
              <w:rPr>
                <w:rFonts w:asciiTheme="majorHAnsi" w:eastAsia="Times New Roman" w:hAnsiTheme="majorHAnsi" w:cstheme="majorHAnsi"/>
                <w:color w:val="000000"/>
              </w:rPr>
              <w:t>2</w:t>
            </w:r>
            <w:r w:rsidRPr="00251061">
              <w:rPr>
                <w:rFonts w:asciiTheme="majorHAnsi" w:eastAsia="Times New Roman" w:hAnsiTheme="majorHAnsi" w:cstheme="majorHAnsi"/>
                <w:color w:val="000000"/>
              </w:rPr>
              <w:t>,8</w:t>
            </w:r>
            <w:r w:rsidR="00A04BD6" w:rsidRPr="00251061">
              <w:rPr>
                <w:rFonts w:asciiTheme="majorHAnsi" w:eastAsia="Times New Roman" w:hAnsiTheme="majorHAnsi" w:cstheme="majorHAnsi"/>
                <w:color w:val="000000"/>
              </w:rPr>
              <w:t>5</w:t>
            </w:r>
            <w:r w:rsidRPr="00251061">
              <w:rPr>
                <w:rFonts w:asciiTheme="majorHAnsi" w:eastAsia="Times New Roman" w:hAnsiTheme="majorHAnsi" w:cstheme="majorHAnsi"/>
                <w:color w:val="000000"/>
              </w:rPr>
              <w:t xml:space="preserve"> %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173EC" w14:textId="77777777" w:rsidR="00761896" w:rsidRPr="00251061" w:rsidRDefault="00A13A88" w:rsidP="0076189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color w:val="000000"/>
              </w:rPr>
              <w:t>75,</w:t>
            </w:r>
            <w:r w:rsidR="00A04BD6" w:rsidRPr="00251061">
              <w:rPr>
                <w:rFonts w:asciiTheme="majorHAnsi" w:eastAsia="Times New Roman" w:hAnsiTheme="majorHAnsi" w:cstheme="majorHAnsi"/>
                <w:color w:val="000000"/>
              </w:rPr>
              <w:t>09</w:t>
            </w:r>
            <w:r w:rsidRPr="00251061">
              <w:rPr>
                <w:rFonts w:asciiTheme="majorHAnsi" w:eastAsia="Times New Roman" w:hAnsiTheme="majorHAnsi" w:cstheme="majorHAnsi"/>
                <w:color w:val="000000"/>
              </w:rPr>
              <w:t xml:space="preserve"> %</w:t>
            </w:r>
          </w:p>
        </w:tc>
      </w:tr>
      <w:tr w:rsidR="00761896" w:rsidRPr="00251061" w14:paraId="129D7694" w14:textId="77777777" w:rsidTr="00761896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6B984" w14:textId="77777777" w:rsidR="00761896" w:rsidRPr="00251061" w:rsidRDefault="00761896" w:rsidP="0076189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color w:val="000000"/>
              </w:rPr>
              <w:t>31.12.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7BE98" w14:textId="77777777" w:rsidR="00761896" w:rsidRPr="00251061" w:rsidRDefault="00A13A88" w:rsidP="0076189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color w:val="000000"/>
              </w:rPr>
              <w:t>7</w:t>
            </w:r>
            <w:r w:rsidR="00A04BD6" w:rsidRPr="00251061">
              <w:rPr>
                <w:rFonts w:asciiTheme="majorHAnsi" w:eastAsia="Times New Roman" w:hAnsiTheme="majorHAnsi" w:cstheme="majorHAnsi"/>
                <w:color w:val="000000"/>
              </w:rPr>
              <w:t>1</w:t>
            </w:r>
            <w:r w:rsidRPr="00251061">
              <w:rPr>
                <w:rFonts w:asciiTheme="majorHAnsi" w:eastAsia="Times New Roman" w:hAnsiTheme="majorHAnsi" w:cstheme="majorHAnsi"/>
                <w:color w:val="000000"/>
              </w:rPr>
              <w:t>,</w:t>
            </w:r>
            <w:r w:rsidR="00A04BD6" w:rsidRPr="00251061">
              <w:rPr>
                <w:rFonts w:asciiTheme="majorHAnsi" w:eastAsia="Times New Roman" w:hAnsiTheme="majorHAnsi" w:cstheme="majorHAnsi"/>
                <w:color w:val="000000"/>
              </w:rPr>
              <w:t>39</w:t>
            </w:r>
            <w:r w:rsidRPr="00251061">
              <w:rPr>
                <w:rFonts w:asciiTheme="majorHAnsi" w:eastAsia="Times New Roman" w:hAnsiTheme="majorHAnsi" w:cstheme="majorHAnsi"/>
                <w:color w:val="000000"/>
              </w:rPr>
              <w:t xml:space="preserve"> %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78531" w14:textId="77777777" w:rsidR="00A13A88" w:rsidRPr="00251061" w:rsidRDefault="00A13A88" w:rsidP="00A13A8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color w:val="000000"/>
              </w:rPr>
              <w:t>7</w:t>
            </w:r>
            <w:r w:rsidR="00A04BD6" w:rsidRPr="00251061">
              <w:rPr>
                <w:rFonts w:asciiTheme="majorHAnsi" w:eastAsia="Times New Roman" w:hAnsiTheme="majorHAnsi" w:cstheme="majorHAnsi"/>
                <w:color w:val="000000"/>
              </w:rPr>
              <w:t>4</w:t>
            </w:r>
            <w:r w:rsidRPr="00251061">
              <w:rPr>
                <w:rFonts w:asciiTheme="majorHAnsi" w:eastAsia="Times New Roman" w:hAnsiTheme="majorHAnsi" w:cstheme="majorHAnsi"/>
                <w:color w:val="000000"/>
              </w:rPr>
              <w:t>,</w:t>
            </w:r>
            <w:r w:rsidR="00A04BD6" w:rsidRPr="00251061">
              <w:rPr>
                <w:rFonts w:asciiTheme="majorHAnsi" w:eastAsia="Times New Roman" w:hAnsiTheme="majorHAnsi" w:cstheme="majorHAnsi"/>
                <w:color w:val="000000"/>
              </w:rPr>
              <w:t>44</w:t>
            </w:r>
            <w:r w:rsidRPr="00251061">
              <w:rPr>
                <w:rFonts w:asciiTheme="majorHAnsi" w:eastAsia="Times New Roman" w:hAnsiTheme="majorHAnsi" w:cstheme="majorHAnsi"/>
                <w:color w:val="000000"/>
              </w:rPr>
              <w:t xml:space="preserve"> %</w:t>
            </w:r>
          </w:p>
        </w:tc>
      </w:tr>
    </w:tbl>
    <w:p w14:paraId="3DDAD412" w14:textId="77777777" w:rsidR="00747427" w:rsidRDefault="00747427" w:rsidP="0074742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2"/>
          <w:szCs w:val="22"/>
        </w:rPr>
      </w:pPr>
    </w:p>
    <w:p w14:paraId="0F069B3F" w14:textId="77777777" w:rsidR="00747427" w:rsidRPr="007C723B" w:rsidRDefault="00747427" w:rsidP="00747427">
      <w:pPr>
        <w:spacing w:after="0" w:line="240" w:lineRule="auto"/>
        <w:rPr>
          <w:rFonts w:asciiTheme="majorHAnsi" w:eastAsia="Times New Roman" w:hAnsiTheme="majorHAnsi" w:cstheme="majorHAnsi"/>
          <w:b/>
          <w:bCs/>
          <w:color w:val="000000"/>
        </w:rPr>
      </w:pPr>
      <w:r w:rsidRPr="00747427">
        <w:rPr>
          <w:rFonts w:asciiTheme="majorHAnsi" w:eastAsia="Times New Roman" w:hAnsiTheme="majorHAnsi" w:cstheme="majorHAnsi"/>
          <w:b/>
          <w:bCs/>
          <w:color w:val="000000"/>
        </w:rPr>
        <w:t>Počet včelstiev chovaných včelárom</w:t>
      </w:r>
    </w:p>
    <w:tbl>
      <w:tblPr>
        <w:tblW w:w="666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40"/>
        <w:gridCol w:w="1220"/>
      </w:tblGrid>
      <w:tr w:rsidR="00747427" w:rsidRPr="00747427" w14:paraId="2C4642E6" w14:textId="77777777" w:rsidTr="00747427">
        <w:trPr>
          <w:trHeight w:val="600"/>
        </w:trPr>
        <w:tc>
          <w:tcPr>
            <w:tcW w:w="54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B7E7829" w14:textId="77777777" w:rsidR="00747427" w:rsidRPr="00747427" w:rsidRDefault="00747427" w:rsidP="0074742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74742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 xml:space="preserve">Počet včelstiev 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vAlign w:val="bottom"/>
            <w:hideMark/>
          </w:tcPr>
          <w:p w14:paraId="0DD4802F" w14:textId="77777777" w:rsidR="00747427" w:rsidRPr="00747427" w:rsidRDefault="00747427" w:rsidP="007474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74742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Počet včelárov</w:t>
            </w:r>
          </w:p>
        </w:tc>
      </w:tr>
      <w:tr w:rsidR="00747427" w:rsidRPr="00747427" w14:paraId="7DEBC81C" w14:textId="77777777" w:rsidTr="00747427">
        <w:trPr>
          <w:trHeight w:val="300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13165" w14:textId="77777777" w:rsidR="00747427" w:rsidRPr="00747427" w:rsidRDefault="00747427" w:rsidP="007474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74742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0 včelstiev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50C03D" w14:textId="77777777" w:rsidR="00747427" w:rsidRPr="00747427" w:rsidRDefault="00747427" w:rsidP="007474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74742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874</w:t>
            </w:r>
          </w:p>
        </w:tc>
      </w:tr>
      <w:tr w:rsidR="00747427" w:rsidRPr="00747427" w14:paraId="4F791CD8" w14:textId="77777777" w:rsidTr="00747427">
        <w:trPr>
          <w:trHeight w:val="300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8E636" w14:textId="77777777" w:rsidR="00747427" w:rsidRPr="00747427" w:rsidRDefault="00747427" w:rsidP="007474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74742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lastRenderedPageBreak/>
              <w:t>1-5 včelstiev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549231" w14:textId="77777777" w:rsidR="00747427" w:rsidRPr="00747427" w:rsidRDefault="00747427" w:rsidP="007474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74742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4042</w:t>
            </w:r>
          </w:p>
        </w:tc>
      </w:tr>
      <w:tr w:rsidR="00747427" w:rsidRPr="00747427" w14:paraId="26CAC29E" w14:textId="77777777" w:rsidTr="00747427">
        <w:trPr>
          <w:trHeight w:val="300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46966" w14:textId="77777777" w:rsidR="00747427" w:rsidRPr="00747427" w:rsidRDefault="00747427" w:rsidP="007474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74742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6-20 včelstiev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5C7393" w14:textId="77777777" w:rsidR="00747427" w:rsidRPr="00747427" w:rsidRDefault="00747427" w:rsidP="007474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74742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7360</w:t>
            </w:r>
          </w:p>
        </w:tc>
      </w:tr>
      <w:tr w:rsidR="00747427" w:rsidRPr="00747427" w14:paraId="079B3C30" w14:textId="77777777" w:rsidTr="00747427">
        <w:trPr>
          <w:trHeight w:val="300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8F6AC" w14:textId="77777777" w:rsidR="00747427" w:rsidRPr="00747427" w:rsidRDefault="00747427" w:rsidP="007474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74742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21-50 včelstiev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3C0511" w14:textId="77777777" w:rsidR="00747427" w:rsidRPr="00747427" w:rsidRDefault="00747427" w:rsidP="007474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74742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2614</w:t>
            </w:r>
          </w:p>
        </w:tc>
      </w:tr>
      <w:tr w:rsidR="00747427" w:rsidRPr="00747427" w14:paraId="2B0E0CAC" w14:textId="77777777" w:rsidTr="00747427">
        <w:trPr>
          <w:trHeight w:val="300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0BD33" w14:textId="77777777" w:rsidR="00747427" w:rsidRPr="00747427" w:rsidRDefault="00747427" w:rsidP="007474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74742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51-100 včelstiev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473D78" w14:textId="77777777" w:rsidR="00747427" w:rsidRPr="00747427" w:rsidRDefault="00747427" w:rsidP="007474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74742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597</w:t>
            </w:r>
          </w:p>
        </w:tc>
      </w:tr>
      <w:tr w:rsidR="00747427" w:rsidRPr="00747427" w14:paraId="785A724A" w14:textId="77777777" w:rsidTr="00747427">
        <w:trPr>
          <w:trHeight w:val="315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8E16C" w14:textId="77777777" w:rsidR="00747427" w:rsidRPr="00747427" w:rsidRDefault="00747427" w:rsidP="007474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74742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viac ako 100 včelstiev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BCDC40" w14:textId="77777777" w:rsidR="00747427" w:rsidRPr="00747427" w:rsidRDefault="00747427" w:rsidP="007474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74742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163</w:t>
            </w:r>
          </w:p>
        </w:tc>
      </w:tr>
    </w:tbl>
    <w:p w14:paraId="40DF886E" w14:textId="77777777" w:rsidR="00FD508E" w:rsidRDefault="00FD508E" w:rsidP="00747427"/>
    <w:p w14:paraId="5A81AE10" w14:textId="77777777" w:rsidR="007C723B" w:rsidRPr="00FD508E" w:rsidRDefault="007C723B" w:rsidP="00747427">
      <w:r>
        <w:rPr>
          <w:noProof/>
        </w:rPr>
        <w:drawing>
          <wp:inline distT="0" distB="0" distL="0" distR="0" wp14:anchorId="5C54E515" wp14:editId="3FE5302B">
            <wp:extent cx="4600575" cy="2324100"/>
            <wp:effectExtent l="0" t="0" r="9525" b="0"/>
            <wp:docPr id="11" name="Graf 11">
              <a:extLst xmlns:a="http://schemas.openxmlformats.org/drawingml/2006/main">
                <a:ext uri="{FF2B5EF4-FFF2-40B4-BE49-F238E27FC236}">
                  <a16:creationId xmlns:a16="http://schemas.microsoft.com/office/drawing/2014/main" id="{26F7F9FE-7E6F-4E9F-98A0-7DE2D83D378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BFF8E4E" w14:textId="77777777" w:rsidR="00D80DD8" w:rsidRDefault="00BD50D9">
      <w:pPr>
        <w:pStyle w:val="hlavika1"/>
      </w:pPr>
      <w:bookmarkStart w:id="6" w:name="_Toc97792455"/>
      <w:bookmarkEnd w:id="3"/>
      <w:r>
        <w:lastRenderedPageBreak/>
        <w:t>Správa o hospodárení</w:t>
      </w:r>
      <w:bookmarkEnd w:id="6"/>
    </w:p>
    <w:p w14:paraId="56030ECA" w14:textId="77777777" w:rsidR="00D80DD8" w:rsidRDefault="00BD50D9">
      <w:pPr>
        <w:pStyle w:val="hlavika2"/>
      </w:pPr>
      <w:r w:rsidRPr="00BD50D9">
        <w:t xml:space="preserve">Správa o hospodárení </w:t>
      </w:r>
      <w:r w:rsidR="003B624C">
        <w:t>Výkaz o celkovom príjme (zisky a straty)</w:t>
      </w:r>
    </w:p>
    <w:p w14:paraId="789D7B43" w14:textId="77777777" w:rsidR="00D3369E" w:rsidRDefault="00D3369E" w:rsidP="006C0729">
      <w:pPr>
        <w:jc w:val="both"/>
        <w:rPr>
          <w:rFonts w:cstheme="minorHAnsi"/>
          <w:bCs/>
        </w:rPr>
      </w:pPr>
    </w:p>
    <w:p w14:paraId="78CB285E" w14:textId="133C65E3" w:rsidR="006C0729" w:rsidRPr="006C0729" w:rsidRDefault="006C0729" w:rsidP="006C0729">
      <w:pPr>
        <w:jc w:val="both"/>
        <w:rPr>
          <w:rFonts w:cstheme="minorHAnsi"/>
          <w:bCs/>
        </w:rPr>
      </w:pPr>
      <w:r w:rsidRPr="006C0729">
        <w:rPr>
          <w:rFonts w:cstheme="minorHAnsi"/>
          <w:bCs/>
        </w:rPr>
        <w:t>SZV hospodáril v roku 2021 so ziskom, spolu z nezdaňovanej aj zdaňovanej činnosti</w:t>
      </w:r>
      <w:r w:rsidR="00362D9C">
        <w:rPr>
          <w:rFonts w:cstheme="minorHAnsi"/>
          <w:bCs/>
        </w:rPr>
        <w:t>,</w:t>
      </w:r>
      <w:r w:rsidRPr="006C0729">
        <w:rPr>
          <w:rFonts w:cstheme="minorHAnsi"/>
          <w:bCs/>
        </w:rPr>
        <w:t xml:space="preserve"> vo výške 132 253,19 Eur.</w:t>
      </w:r>
    </w:p>
    <w:p w14:paraId="24D898F5" w14:textId="77777777" w:rsidR="006C0729" w:rsidRPr="006C0729" w:rsidRDefault="006C0729" w:rsidP="006C0729">
      <w:pPr>
        <w:jc w:val="both"/>
        <w:rPr>
          <w:rFonts w:cstheme="minorHAnsi"/>
          <w:bCs/>
        </w:rPr>
      </w:pPr>
      <w:r w:rsidRPr="006C0729">
        <w:rPr>
          <w:rFonts w:cstheme="minorHAnsi"/>
          <w:bCs/>
        </w:rPr>
        <w:t xml:space="preserve">Zdaňovaný výsledok hospodárenia:  2 636,49 Eur, z toho bude uhradená </w:t>
      </w:r>
      <w:r w:rsidRPr="006C0729">
        <w:rPr>
          <w:rFonts w:cstheme="minorHAnsi"/>
          <w:b/>
          <w:bCs/>
        </w:rPr>
        <w:t>daň 395,47 Eur.</w:t>
      </w:r>
    </w:p>
    <w:p w14:paraId="2470BDC1" w14:textId="77777777" w:rsidR="006C0729" w:rsidRPr="006C0729" w:rsidRDefault="006C0729" w:rsidP="006C0729">
      <w:pPr>
        <w:jc w:val="both"/>
        <w:rPr>
          <w:rFonts w:cstheme="minorHAnsi"/>
          <w:bCs/>
        </w:rPr>
      </w:pPr>
      <w:r w:rsidRPr="006C0729">
        <w:rPr>
          <w:rFonts w:cstheme="minorHAnsi"/>
          <w:bCs/>
        </w:rPr>
        <w:t>Hlavná, nezdaňovaná činnosť – výsledok hospodárenia je zisk  129 616,70 Eur.</w:t>
      </w:r>
    </w:p>
    <w:p w14:paraId="142C6B49" w14:textId="77777777" w:rsidR="006C0729" w:rsidRPr="006C0729" w:rsidRDefault="006C0729" w:rsidP="006C0729">
      <w:pPr>
        <w:jc w:val="both"/>
        <w:rPr>
          <w:rFonts w:cstheme="minorHAnsi"/>
          <w:bCs/>
        </w:rPr>
      </w:pPr>
      <w:r w:rsidRPr="006C0729">
        <w:rPr>
          <w:rFonts w:cstheme="minorHAnsi"/>
          <w:bCs/>
        </w:rPr>
        <w:t>Hospodárenie ovplyvnilo niekoľko významných faktorov: najmä protipandemické opatrenia, ktoré sa podpísali na nižších nákladoch – nekonali sa akcie, necestovalo sa.  Rovnako tak „korona“ ovplyvnila aj príjmovú časť rozpočtu – keďže neboli výstavy a akcie nebol ani príjem z nich.</w:t>
      </w:r>
    </w:p>
    <w:p w14:paraId="071C7EA7" w14:textId="77777777" w:rsidR="006C0729" w:rsidRPr="006C0729" w:rsidRDefault="006C0729" w:rsidP="006C0729">
      <w:pPr>
        <w:spacing w:after="0"/>
        <w:jc w:val="both"/>
        <w:rPr>
          <w:rFonts w:cstheme="minorHAnsi"/>
          <w:bCs/>
          <w:u w:val="single"/>
        </w:rPr>
      </w:pPr>
      <w:r w:rsidRPr="006C0729">
        <w:rPr>
          <w:rFonts w:cstheme="minorHAnsi"/>
          <w:bCs/>
          <w:u w:val="single"/>
        </w:rPr>
        <w:t>Príjmy:</w:t>
      </w:r>
    </w:p>
    <w:p w14:paraId="6B3389CF" w14:textId="2588F070" w:rsidR="006C0729" w:rsidRPr="006C0729" w:rsidRDefault="006C0729" w:rsidP="006C0729">
      <w:pPr>
        <w:jc w:val="both"/>
        <w:rPr>
          <w:rFonts w:cstheme="minorHAnsi"/>
          <w:bCs/>
        </w:rPr>
      </w:pPr>
      <w:r w:rsidRPr="006C0729">
        <w:rPr>
          <w:rFonts w:cstheme="minorHAnsi"/>
          <w:bCs/>
        </w:rPr>
        <w:t>Bez väčších zmien oproti minulým rokom SZV dosiahol príjem z inzercie a reklamy v podobných sumách. Členské spolu na rok 2021: 193 841,06 Eur</w:t>
      </w:r>
    </w:p>
    <w:p w14:paraId="333AAC6E" w14:textId="77777777" w:rsidR="006C0729" w:rsidRPr="006C0729" w:rsidRDefault="006C0729" w:rsidP="006C0729">
      <w:pPr>
        <w:jc w:val="both"/>
        <w:rPr>
          <w:rFonts w:cstheme="minorHAnsi"/>
          <w:bCs/>
        </w:rPr>
      </w:pPr>
      <w:r w:rsidRPr="006C0729">
        <w:rPr>
          <w:rFonts w:cstheme="minorHAnsi"/>
          <w:bCs/>
        </w:rPr>
        <w:t xml:space="preserve">Ďalšou podstatnou zmenou bolo časové rozlíšenie výnosov. </w:t>
      </w:r>
    </w:p>
    <w:p w14:paraId="6CF5D6E5" w14:textId="77777777" w:rsidR="006C0729" w:rsidRPr="006C0729" w:rsidRDefault="006C0729" w:rsidP="006C0729">
      <w:pPr>
        <w:jc w:val="both"/>
        <w:rPr>
          <w:rFonts w:cstheme="minorHAnsi"/>
          <w:bCs/>
        </w:rPr>
      </w:pPr>
      <w:r w:rsidRPr="006C0729">
        <w:rPr>
          <w:rFonts w:cstheme="minorHAnsi"/>
          <w:bCs/>
        </w:rPr>
        <w:t xml:space="preserve">SZV začalo v roku 2021 členiť výnosy za predplatné časopisov do období, do ktorých vecne patrili, čo sa odrazilo aj na reálnom výsledku hospodárenia. Členenie výnosov podľa časového obdobia bude pokračovať aj v nasledujúcich rokoch. </w:t>
      </w:r>
    </w:p>
    <w:p w14:paraId="2E41EE5A" w14:textId="77777777" w:rsidR="006C0729" w:rsidRPr="006C0729" w:rsidRDefault="006C0729" w:rsidP="006C0729">
      <w:pPr>
        <w:jc w:val="both"/>
        <w:rPr>
          <w:rFonts w:cstheme="minorHAnsi"/>
          <w:bCs/>
        </w:rPr>
      </w:pPr>
      <w:r w:rsidRPr="006C0729">
        <w:rPr>
          <w:rFonts w:cstheme="minorHAnsi"/>
          <w:bCs/>
        </w:rPr>
        <w:t>Prijatý podiel 2% asignovanej dane predstavoval 18 717,69 Eur (v roku 2021 to bolo 10 927,78 eur).</w:t>
      </w:r>
    </w:p>
    <w:p w14:paraId="3261C08C" w14:textId="77777777" w:rsidR="006C0729" w:rsidRPr="006C0729" w:rsidRDefault="006C0729" w:rsidP="006C0729">
      <w:pPr>
        <w:jc w:val="both"/>
        <w:rPr>
          <w:rFonts w:cstheme="minorHAnsi"/>
          <w:bCs/>
        </w:rPr>
      </w:pPr>
      <w:r w:rsidRPr="006C0729">
        <w:rPr>
          <w:rFonts w:cstheme="minorHAnsi"/>
          <w:bCs/>
        </w:rPr>
        <w:t>Prijaté príspevky od iných organizácii  vo výške 10 610,00 Eur z čoho boli  účelovo viazané prostriedky od Vojenských lesov na kočovné včelárom vo vojenských lesoch vo výške 8 610,00 Eur  (v roku 2021 to bolo 7 340,00 eur).</w:t>
      </w:r>
    </w:p>
    <w:p w14:paraId="6B248A22" w14:textId="77777777" w:rsidR="006C0729" w:rsidRPr="006C0729" w:rsidRDefault="006C0729" w:rsidP="006C0729">
      <w:pPr>
        <w:spacing w:after="0"/>
        <w:jc w:val="both"/>
        <w:rPr>
          <w:rFonts w:cstheme="minorHAnsi"/>
          <w:bCs/>
          <w:u w:val="single"/>
        </w:rPr>
      </w:pPr>
      <w:r w:rsidRPr="006C0729">
        <w:rPr>
          <w:rFonts w:cstheme="minorHAnsi"/>
          <w:bCs/>
          <w:u w:val="single"/>
        </w:rPr>
        <w:t>Výdaje</w:t>
      </w:r>
    </w:p>
    <w:p w14:paraId="73D41AEE" w14:textId="3A40DF90" w:rsidR="006C0729" w:rsidRDefault="006C0729" w:rsidP="006C0729">
      <w:pPr>
        <w:jc w:val="both"/>
        <w:rPr>
          <w:rFonts w:cstheme="minorHAnsi"/>
          <w:bCs/>
        </w:rPr>
      </w:pPr>
      <w:r w:rsidRPr="006C0729">
        <w:rPr>
          <w:rFonts w:cstheme="minorHAnsi"/>
          <w:bCs/>
        </w:rPr>
        <w:t>Náklady, ktoré  boli ovplyvnené protipandemickými opatreniami boli nižšie (spotreba materiálu, cestovné, reprezentačné, náklady na akcie). Bez väčších zmien boli náklady na výrobu a distribúciu včelárskych časopisov alebo výška členského SZV v iných organizáciách. Priebežne sa doplnilo niekoľko položiek do eshopu – knihy, DVD.</w:t>
      </w:r>
    </w:p>
    <w:p w14:paraId="74B36C02" w14:textId="521FFEC3" w:rsidR="00872E84" w:rsidRPr="006C0729" w:rsidRDefault="00872E84" w:rsidP="006C0729">
      <w:pPr>
        <w:jc w:val="both"/>
        <w:rPr>
          <w:rFonts w:cstheme="minorHAnsi"/>
          <w:bCs/>
        </w:rPr>
      </w:pPr>
    </w:p>
    <w:p w14:paraId="2B1A21E9" w14:textId="40E8A93B" w:rsidR="006C0729" w:rsidRDefault="006C0729" w:rsidP="006C0729">
      <w:pPr>
        <w:jc w:val="both"/>
        <w:rPr>
          <w:rFonts w:cstheme="minorHAnsi"/>
          <w:bCs/>
        </w:rPr>
      </w:pPr>
      <w:r w:rsidRPr="006C0729">
        <w:rPr>
          <w:rFonts w:cstheme="minorHAnsi"/>
          <w:bCs/>
        </w:rPr>
        <w:lastRenderedPageBreak/>
        <w:t>Mzdové náklady a odvody k nim príslušné boli vyššie ako v r.2021. SZV má viac pracovníkov a dohodárov. Pri niektorých miestach sa prostriedky len presunuli: napr. fakturácia účtových služieb, záhradníckych prác.</w:t>
      </w:r>
    </w:p>
    <w:p w14:paraId="38B10497" w14:textId="43511A0F" w:rsidR="00872E84" w:rsidRDefault="00872E84" w:rsidP="006C0729">
      <w:pPr>
        <w:jc w:val="both"/>
        <w:rPr>
          <w:rFonts w:cstheme="minorHAnsi"/>
          <w:bCs/>
        </w:rPr>
      </w:pPr>
    </w:p>
    <w:p w14:paraId="00FF5746" w14:textId="77777777" w:rsidR="00872E84" w:rsidRDefault="00872E84" w:rsidP="00872E84">
      <w:pPr>
        <w:pStyle w:val="hlavika2"/>
      </w:pPr>
      <w:r>
        <w:t>Správa o čerpaní rozpočtu SZV</w:t>
      </w:r>
    </w:p>
    <w:tbl>
      <w:tblPr>
        <w:tblW w:w="10466" w:type="dxa"/>
        <w:tblInd w:w="-21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482"/>
        <w:gridCol w:w="1428"/>
        <w:gridCol w:w="1208"/>
        <w:gridCol w:w="1099"/>
        <w:gridCol w:w="1008"/>
        <w:gridCol w:w="1008"/>
        <w:gridCol w:w="1008"/>
        <w:gridCol w:w="1055"/>
        <w:gridCol w:w="1008"/>
        <w:gridCol w:w="838"/>
      </w:tblGrid>
      <w:tr w:rsidR="00E2547F" w:rsidRPr="00E2547F" w14:paraId="5969D2C8" w14:textId="77777777" w:rsidTr="00A143C3">
        <w:trPr>
          <w:trHeight w:val="420"/>
        </w:trPr>
        <w:tc>
          <w:tcPr>
            <w:tcW w:w="35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92CDD" w14:textId="77777777" w:rsidR="00E2547F" w:rsidRPr="00E2547F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</w:pPr>
            <w:r w:rsidRPr="00E2547F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>Návrh rozpočtu  SZV na rok 2021 a skutočnosť k 31. 12. 2021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AC49F" w14:textId="77777777" w:rsidR="00E2547F" w:rsidRPr="00E2547F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5D34B" w14:textId="77777777" w:rsidR="00E2547F" w:rsidRPr="00E2547F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79B52" w14:textId="77777777" w:rsidR="00E2547F" w:rsidRPr="00E2547F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E5FAC" w14:textId="77777777" w:rsidR="00E2547F" w:rsidRPr="00E2547F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91CE1" w14:textId="77777777" w:rsidR="00E2547F" w:rsidRPr="00E2547F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5C3F2" w14:textId="77777777" w:rsidR="00E2547F" w:rsidRPr="00E2547F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AFD71" w14:textId="77777777" w:rsidR="00E2547F" w:rsidRPr="00E2547F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E2547F" w:rsidRPr="00A143C3" w14:paraId="3FBA1999" w14:textId="77777777" w:rsidTr="00A143C3">
        <w:trPr>
          <w:trHeight w:val="603"/>
        </w:trPr>
        <w:tc>
          <w:tcPr>
            <w:tcW w:w="10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4BC830E0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000000"/>
                <w:sz w:val="18"/>
              </w:rPr>
              <w:t>Príjmy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5A07E2A1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7B8E31D9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191B393C" w14:textId="77777777" w:rsidR="00E2547F" w:rsidRPr="00A143C3" w:rsidRDefault="00E2547F" w:rsidP="00E254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 xml:space="preserve">Návrh rozpočtu 2021 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14:paraId="446F7FC0" w14:textId="77777777" w:rsidR="00E2547F" w:rsidRPr="00A143C3" w:rsidRDefault="00E2547F" w:rsidP="00E254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Schválená úpravu rozpočtu k 22.4.2021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14:paraId="0484B122" w14:textId="77777777" w:rsidR="00E2547F" w:rsidRPr="00A143C3" w:rsidRDefault="00E2547F" w:rsidP="00E254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Schválená úpravu rozpočtu k 20.5.2021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14:paraId="718C2AA8" w14:textId="77777777" w:rsidR="00E2547F" w:rsidRPr="00A143C3" w:rsidRDefault="00E2547F" w:rsidP="00E254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Schválená úpravu rozpočtu k 17.6.2021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14:paraId="294D6FE9" w14:textId="77777777" w:rsidR="00E2547F" w:rsidRPr="00A143C3" w:rsidRDefault="00E2547F" w:rsidP="00E254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Schválená úpravu rozpočtu k 5.12.2021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14:paraId="1ACB014F" w14:textId="77777777" w:rsidR="00E2547F" w:rsidRPr="00A143C3" w:rsidRDefault="00E2547F" w:rsidP="00E254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Plnenie rozpočtu k 31.12.2021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14:paraId="78FDE7FF" w14:textId="77777777" w:rsidR="00E2547F" w:rsidRPr="00A143C3" w:rsidRDefault="00E2547F" w:rsidP="00E254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Plnenie rozpočtu v %</w:t>
            </w:r>
          </w:p>
        </w:tc>
      </w:tr>
      <w:tr w:rsidR="00E2547F" w:rsidRPr="00A143C3" w14:paraId="41A39E65" w14:textId="77777777" w:rsidTr="00A143C3">
        <w:trPr>
          <w:trHeight w:val="300"/>
        </w:trPr>
        <w:tc>
          <w:tcPr>
            <w:tcW w:w="24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6174D514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000000"/>
                <w:sz w:val="18"/>
              </w:rPr>
              <w:t>Tržby za vlastné výkony a tovar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5A1F3994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7AF0D06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259930,00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037735D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262882,00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0F5944D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242047,00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6EB377E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242455,00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760B936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258171,35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3524044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279349,82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41C51AD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108,2%</w:t>
            </w:r>
          </w:p>
        </w:tc>
      </w:tr>
      <w:tr w:rsidR="00E2547F" w:rsidRPr="00A143C3" w14:paraId="5F5AC27D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05EE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246D349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– Tržby za vlastné výrobky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022476E8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BF25E8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120300,00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C21160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123282,00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0C56986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123647,00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121986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124055,00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30E0CAB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124328,00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3ACC93F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137858,29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556006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110,9%</w:t>
            </w:r>
          </w:p>
        </w:tc>
      </w:tr>
      <w:tr w:rsidR="00E2547F" w:rsidRPr="00A143C3" w14:paraId="742DE353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4296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50EC9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521F8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Tržby za časopis Včelár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4DE9E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D1DB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88200,00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A499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88842,00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67B6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89189,00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8EBD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89561,00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BA31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89780,00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D88D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93342,70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7A33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104,0%</w:t>
            </w:r>
          </w:p>
        </w:tc>
      </w:tr>
      <w:tr w:rsidR="00E2547F" w:rsidRPr="00A143C3" w14:paraId="5C48011A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6DFA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E6421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41FC0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Tržby za časopis Včelařství, kalendáre, zápisníky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2F9D2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6A47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14400,00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F2A8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14400,00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FBF6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14400,00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ED95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14400,00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5A3C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14400,00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988E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21769,90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4C2F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151,2%</w:t>
            </w:r>
          </w:p>
        </w:tc>
      </w:tr>
      <w:tr w:rsidR="00E2547F" w:rsidRPr="00A143C3" w14:paraId="4635DB75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F230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FA28D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BE15A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Tržby za VOP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10347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77C8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2700,00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0462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5040,00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0A94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5058,00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AD17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5094,00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2F02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5148,00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35F1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7215,00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47A5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140,2%</w:t>
            </w:r>
          </w:p>
        </w:tc>
      </w:tr>
      <w:tr w:rsidR="00E2547F" w:rsidRPr="00A143C3" w14:paraId="6AFBEBCB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0E36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0E6B2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F134D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Tržby za ost.vlast.výrobky: publikácie, medaily, DVD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46C9B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7450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15000,00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1269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15000,00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350E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15000,00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31E5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15000,00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F851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15000,00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2621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15530,69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84F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103,5%</w:t>
            </w:r>
          </w:p>
        </w:tc>
      </w:tr>
      <w:tr w:rsidR="00E2547F" w:rsidRPr="00A143C3" w14:paraId="6DC344CF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1C0D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3B9F8F69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– Tržby z predaja služieb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34D756D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D9EBEF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44630,00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E11315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44600,00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049EE38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23400,00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E8C3EE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23400,00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55559D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24021,00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663681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24140,88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E9DFB6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100,5%</w:t>
            </w:r>
          </w:p>
        </w:tc>
      </w:tr>
      <w:tr w:rsidR="00E2547F" w:rsidRPr="00A143C3" w14:paraId="373FAB9C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3AC9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0EC35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26E84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Výnosy za inzerciu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69FD0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Inzercia časopis Včelár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DAA9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8000,00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5DC9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8000,00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B674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8000,00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5653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8000,00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8835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8000,00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449D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11653,03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1D32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145,7%</w:t>
            </w:r>
          </w:p>
        </w:tc>
      </w:tr>
      <w:tr w:rsidR="00E2547F" w:rsidRPr="00A143C3" w14:paraId="76A04F5E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74B2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9E117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D20B9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Ostatné služby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D2C3B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 xml:space="preserve">Fakturácia nájmu 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690C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DD93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4186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840E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F3EA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621,00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2765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5687,85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3996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915,9%</w:t>
            </w:r>
          </w:p>
        </w:tc>
      </w:tr>
      <w:tr w:rsidR="00E2547F" w:rsidRPr="00A143C3" w14:paraId="7F794B1E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1B24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0FB46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4902A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Organizovanie Letných táborov BB+KpS+SH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B45AA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 xml:space="preserve">Účastnícky poplatok 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C839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31800,00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21DB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31800,00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ABCB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10600,00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76E8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10600,00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8496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10600,00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3A5E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6800,00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0EB2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64,2%</w:t>
            </w:r>
          </w:p>
        </w:tc>
      </w:tr>
      <w:tr w:rsidR="00E2547F" w:rsidRPr="00A143C3" w14:paraId="698652A5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3C0F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DF848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A9914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Celonárdná súťaž MV BB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F7393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1AA0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4830,00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5211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4800,00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358E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4800,00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779A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4800,00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3CC2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4800,00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C842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0,00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6DA0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0,0%</w:t>
            </w:r>
          </w:p>
        </w:tc>
      </w:tr>
      <w:tr w:rsidR="00E2547F" w:rsidRPr="00A143C3" w14:paraId="05645B31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D6E9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127765C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 xml:space="preserve">– Tržby za predaný tovar 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1F47E6A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3BA27DE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95000,00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63C5C9A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95000,00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35D5323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95000,00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EF3D36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95000,00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B00E59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109822,35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6C7491E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117350,65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F0EC9E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106,9%</w:t>
            </w:r>
          </w:p>
        </w:tc>
      </w:tr>
      <w:tr w:rsidR="00E2547F" w:rsidRPr="00A143C3" w14:paraId="05A22D54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B2A1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6C2E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4E0A1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Tržby za predaný tovar (vr.sadenice)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A31A5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F406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25000,00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E23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25000,00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0814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25000,00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CC7A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25000,00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42E8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25000,00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8E6B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25083,50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83B9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100,3%</w:t>
            </w:r>
          </w:p>
        </w:tc>
      </w:tr>
      <w:tr w:rsidR="00E2547F" w:rsidRPr="00A143C3" w14:paraId="5A3EC3A5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1A88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B725F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FA837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 xml:space="preserve">Tržby za predaj pohárov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509A3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FB33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70000,00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C234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70000,00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1EE6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70000,00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495B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70000,00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FE68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84822,35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B44C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92267,15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A2C3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131,8%</w:t>
            </w:r>
          </w:p>
        </w:tc>
      </w:tr>
      <w:tr w:rsidR="00E2547F" w:rsidRPr="00A143C3" w14:paraId="3BF7777E" w14:textId="77777777" w:rsidTr="00A143C3">
        <w:trPr>
          <w:trHeight w:val="300"/>
        </w:trPr>
        <w:tc>
          <w:tcPr>
            <w:tcW w:w="24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34E47B57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000000"/>
                <w:sz w:val="18"/>
              </w:rPr>
              <w:t>Tržby z predaja a prenájmu majetku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3C5C8FBF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460375B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2001,00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0DC8CE5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2001,00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6B9FE08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2001,00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6F75727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2001,00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07B5D7F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2002,00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662BCFC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2002,00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39CE574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100,0%</w:t>
            </w:r>
          </w:p>
        </w:tc>
      </w:tr>
      <w:tr w:rsidR="00E2547F" w:rsidRPr="00A143C3" w14:paraId="6A1E5651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FECC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3B1C27A6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– Výnosy z nájmu majetku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229E777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CA1AA1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2001,00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1079A8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2001,00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BC0539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2001,00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C54595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2001,00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AF45E5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2002,00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BD4BDB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2002,00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B7F34E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100,0%</w:t>
            </w:r>
          </w:p>
        </w:tc>
      </w:tr>
      <w:tr w:rsidR="00E2547F" w:rsidRPr="00A143C3" w14:paraId="3BF71A0C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242A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50493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D3C71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Zmluvy o prenájmy iné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48801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256C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6A2B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C612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8F0D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0,00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C146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7013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0,00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6805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0,0%</w:t>
            </w:r>
          </w:p>
        </w:tc>
      </w:tr>
      <w:tr w:rsidR="00E2547F" w:rsidRPr="00A143C3" w14:paraId="3E871503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F02E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FD2EF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BAF8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Prenájom Včelárskej Paseky, Kráľová pri Senci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09304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4BF8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50F1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0A5C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53EA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25C3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7D2D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2,00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0526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100,0%</w:t>
            </w:r>
          </w:p>
        </w:tc>
      </w:tr>
      <w:tr w:rsidR="00E2547F" w:rsidRPr="00A143C3" w14:paraId="67CC6495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DDFC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E4D93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2E569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 xml:space="preserve">Prenájom pozemkov v KpS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79AEC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F4F4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09D0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4C75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1595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2000,00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CF93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12C5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2000,00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DCC8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100,0%</w:t>
            </w:r>
          </w:p>
        </w:tc>
      </w:tr>
      <w:tr w:rsidR="00E2547F" w:rsidRPr="00A143C3" w14:paraId="5AEC978D" w14:textId="77777777" w:rsidTr="00A143C3">
        <w:trPr>
          <w:trHeight w:val="300"/>
        </w:trPr>
        <w:tc>
          <w:tcPr>
            <w:tcW w:w="24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273B868A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000000"/>
                <w:sz w:val="18"/>
              </w:rPr>
              <w:t>Prijaté príspevky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31A530E1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2950EBE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201250,00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2077A1D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218558,59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288783A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224221,54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71D358E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224806,94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540602E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230435,40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05A9933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228637,76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558142C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99,2%</w:t>
            </w:r>
          </w:p>
        </w:tc>
      </w:tr>
      <w:tr w:rsidR="00E2547F" w:rsidRPr="00A143C3" w14:paraId="01370CD0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ED75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3A17D349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– Prijaté príspevky od iných organizácií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3F117794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C253D5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16250,00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BAFCF0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16250,00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02A6533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16959,00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1D3B26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17159,50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171286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17559,50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D283E0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4559,50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BE166F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26,0%</w:t>
            </w:r>
          </w:p>
        </w:tc>
      </w:tr>
      <w:tr w:rsidR="00E2547F" w:rsidRPr="00A143C3" w14:paraId="1883B319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3323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98F92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58617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Prijaté príspevky od VL , V4, PO, FO, granty, projekt Dual.Vzdel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60716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A8B9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15000,00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A0D5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15000,00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E117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15000,00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062F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15000,00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2413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15000,00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C31B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2000,00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B504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13,3%</w:t>
            </w:r>
          </w:p>
        </w:tc>
      </w:tr>
      <w:tr w:rsidR="00E2547F" w:rsidRPr="00A143C3" w14:paraId="449ADE98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A90D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42C66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83525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Prijaté členské - kolektívni členovia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BC274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Čajda, Včeloz, SOŠ BB ....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FB93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1250,00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0CA4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1250,00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D875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1959,00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D3A1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2159,50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A746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2559,50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F4F8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2559,50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BDBC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100,0%</w:t>
            </w:r>
          </w:p>
        </w:tc>
      </w:tr>
      <w:tr w:rsidR="00E2547F" w:rsidRPr="00A143C3" w14:paraId="5E5EF80C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A58B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90B549B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– Prijaté príspevky od fyzických osôb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62B98125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019C432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185000,00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62CA144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189308,59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D78B61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189308,59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AEE94E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189693,49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DD3483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189693,49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3D857DA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191281,56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5335C0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100,8%</w:t>
            </w:r>
          </w:p>
        </w:tc>
      </w:tr>
      <w:tr w:rsidR="00E2547F" w:rsidRPr="00A143C3" w14:paraId="74526B2D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ECD5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82213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017D4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Prijaté členské príspevky od členov SZV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F138F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E0BE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185000,00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A495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189308,59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BAA6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189308,59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5F72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189693,49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69D8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189693,49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63D8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191281,56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2423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100,8%</w:t>
            </w:r>
          </w:p>
        </w:tc>
      </w:tr>
      <w:tr w:rsidR="00E2547F" w:rsidRPr="00A143C3" w14:paraId="5B8F040C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6969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612BA812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– Prijaté 2% dane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62DBA17D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ECF284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0C490CE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6980BCF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0ADEB27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10000,00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C714B6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167B0C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18171,69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1F47DE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181,7%</w:t>
            </w:r>
          </w:p>
        </w:tc>
      </w:tr>
      <w:tr w:rsidR="00E2547F" w:rsidRPr="00A143C3" w14:paraId="5806FFF7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B273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33D11B3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– Prijaté príspevky z verejných zbierok : DAR Morava , Včel.krúžky, a p.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8DCBEE5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379419E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3000,00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7B1998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3000,00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035C23F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7953,95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00DBA21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7953,95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04E6993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13182,41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D90775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14625,01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A3E6DC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110,9%</w:t>
            </w:r>
          </w:p>
        </w:tc>
      </w:tr>
      <w:tr w:rsidR="00E2547F" w:rsidRPr="00A143C3" w14:paraId="1269AF2F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6889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2C4DF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78BCF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DAR Morava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B5426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8086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FF0000"/>
                <w:sz w:val="18"/>
              </w:rPr>
              <w:t>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62B2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7953,95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2870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30E2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2DC9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5228,46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642F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5468,46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4901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104,6%</w:t>
            </w:r>
          </w:p>
        </w:tc>
      </w:tr>
      <w:tr w:rsidR="00E2547F" w:rsidRPr="00A143C3" w14:paraId="6581DC4B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2613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824DD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B20CE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FF0000"/>
                <w:sz w:val="18"/>
              </w:rPr>
              <w:t xml:space="preserve">Prísp.SvF*, </w:t>
            </w: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Včelárske krúžky, Vojenské lesy SR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655AE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sz w:val="18"/>
              </w:rPr>
            </w:pPr>
            <w:r w:rsidRPr="00A143C3">
              <w:rPr>
                <w:rFonts w:ascii="Calibri" w:eastAsia="Times New Roman" w:hAnsi="Calibri" w:cs="Calibri"/>
                <w:i/>
                <w:iCs/>
                <w:color w:val="FF0000"/>
                <w:sz w:val="18"/>
              </w:rPr>
              <w:t>(*v samostatnom rozpočte)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1BBB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FF0000"/>
                <w:sz w:val="18"/>
              </w:rPr>
              <w:t>5105,00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A5A1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FF0000"/>
                <w:sz w:val="18"/>
              </w:rPr>
              <w:t>7953,95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E96F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FF0000"/>
                <w:sz w:val="18"/>
              </w:rPr>
              <w:t>7953,95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1880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FF0000"/>
                <w:sz w:val="18"/>
              </w:rPr>
              <w:t>7953,95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D0EC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FF0000"/>
                <w:sz w:val="18"/>
              </w:rPr>
              <w:t>7953,95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D8B2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9156,55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0A90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115,1%</w:t>
            </w:r>
          </w:p>
        </w:tc>
      </w:tr>
      <w:tr w:rsidR="00E2547F" w:rsidRPr="00A143C3" w14:paraId="0EB2546E" w14:textId="77777777" w:rsidTr="00A143C3">
        <w:trPr>
          <w:trHeight w:val="300"/>
        </w:trPr>
        <w:tc>
          <w:tcPr>
            <w:tcW w:w="10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41ED0628" w14:textId="77777777" w:rsidR="00E2547F" w:rsidRPr="00A143C3" w:rsidRDefault="00E2547F" w:rsidP="00A143C3">
            <w:pPr>
              <w:spacing w:after="0" w:line="240" w:lineRule="auto"/>
              <w:ind w:right="110"/>
              <w:rPr>
                <w:rFonts w:ascii="Calibri" w:eastAsia="Times New Roman" w:hAnsi="Calibri" w:cs="Calibri"/>
                <w:b/>
                <w:bCs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000000"/>
                <w:sz w:val="18"/>
              </w:rPr>
              <w:t>Ostatné príjmy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3D120F5D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78E42CA9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6492535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5C942BD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3B638F6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7581659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0,00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00243A4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08DBEA7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1979,02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77BFA88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1979,0%</w:t>
            </w:r>
          </w:p>
        </w:tc>
      </w:tr>
      <w:tr w:rsidR="00E2547F" w:rsidRPr="00A143C3" w14:paraId="0F979397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DA61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5B9F862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 xml:space="preserve">– Príjem preplatku 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6A7A7F45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87178B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34301D7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34E6CE6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589D29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635FA32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6703A60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2061D1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0,0%</w:t>
            </w:r>
          </w:p>
        </w:tc>
      </w:tr>
      <w:tr w:rsidR="00E2547F" w:rsidRPr="00A143C3" w14:paraId="70C97CB3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5C83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09DEE74F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– Iný príjem - refundácie poštovné / objednávky eshop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75C88CE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3F92F2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992258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06B7C29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2B17E1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E3FF52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6ACB21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1979,02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A39A70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1979,0%</w:t>
            </w:r>
          </w:p>
        </w:tc>
      </w:tr>
      <w:tr w:rsidR="00E2547F" w:rsidRPr="00A143C3" w14:paraId="0FF51FFA" w14:textId="77777777" w:rsidTr="00A143C3">
        <w:trPr>
          <w:trHeight w:val="300"/>
        </w:trPr>
        <w:tc>
          <w:tcPr>
            <w:tcW w:w="10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7CC1D1F7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000000"/>
                <w:sz w:val="18"/>
              </w:rPr>
              <w:t xml:space="preserve"> Dotácie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32A0E326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6136EA5E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12C9EF8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2224267,98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67F66CD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2224267,98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73BAAF2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2224267,98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5BDD46D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2224267,98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52F3E62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2224267,98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71D1082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2407806,11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7B33DEB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108,3%</w:t>
            </w:r>
          </w:p>
        </w:tc>
      </w:tr>
      <w:tr w:rsidR="00E2547F" w:rsidRPr="00A143C3" w14:paraId="4782E9F1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8848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260E631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– Dotácie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A6BB3A7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00D7DCF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2224267,98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443EA2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2224267,98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6C79F95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2224267,98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E60301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2224267,98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6B21AAF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2224267,98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05A8799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2407806,11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B4D174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108,3%</w:t>
            </w:r>
          </w:p>
        </w:tc>
      </w:tr>
      <w:tr w:rsidR="00E2547F" w:rsidRPr="00A143C3" w14:paraId="0DB3CE90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592A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7CAD0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5C659B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Predpokladaná refundácia z Národného programu 337/2019 za rok 2020/2021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2AF32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7DA5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1223467,98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133B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1223467,98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AF9E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1223467,98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30D9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1223467,98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DCD9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1223467,98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53BB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1409510,11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0290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115,2%</w:t>
            </w:r>
          </w:p>
        </w:tc>
      </w:tr>
      <w:tr w:rsidR="00E2547F" w:rsidRPr="00A143C3" w14:paraId="25CE56E0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820E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45AA0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571E3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Dotácia za opeľovaciu činnosť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EC910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43C1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1000800,00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2DB1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1000800,00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B977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1000800,00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E53C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1000800,00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FA3F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1000800,00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25C4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998296,00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ADAF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99,7%</w:t>
            </w:r>
          </w:p>
        </w:tc>
      </w:tr>
      <w:tr w:rsidR="00E2547F" w:rsidRPr="00A143C3" w14:paraId="119C3BA9" w14:textId="77777777" w:rsidTr="00A143C3">
        <w:trPr>
          <w:trHeight w:val="315"/>
        </w:trPr>
        <w:tc>
          <w:tcPr>
            <w:tcW w:w="24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A9694"/>
            <w:noWrap/>
            <w:vAlign w:val="bottom"/>
            <w:hideMark/>
          </w:tcPr>
          <w:p w14:paraId="77E7847F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000000"/>
                <w:sz w:val="18"/>
              </w:rPr>
              <w:t>Celkové Príjmy SZV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A9694"/>
            <w:noWrap/>
            <w:vAlign w:val="bottom"/>
            <w:hideMark/>
          </w:tcPr>
          <w:p w14:paraId="07D2F407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DA9694"/>
            <w:noWrap/>
            <w:vAlign w:val="bottom"/>
            <w:hideMark/>
          </w:tcPr>
          <w:p w14:paraId="42E855A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2687448,98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A9694"/>
            <w:noWrap/>
            <w:vAlign w:val="bottom"/>
            <w:hideMark/>
          </w:tcPr>
          <w:p w14:paraId="6629FE5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2707709,57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A9694"/>
            <w:noWrap/>
            <w:vAlign w:val="bottom"/>
            <w:hideMark/>
          </w:tcPr>
          <w:p w14:paraId="740E5AC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2692537,52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A9694"/>
            <w:noWrap/>
            <w:vAlign w:val="bottom"/>
            <w:hideMark/>
          </w:tcPr>
          <w:p w14:paraId="65BDF0C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2693530,92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A9694"/>
            <w:noWrap/>
            <w:vAlign w:val="bottom"/>
            <w:hideMark/>
          </w:tcPr>
          <w:p w14:paraId="42CA72E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2714876,73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A9694"/>
            <w:noWrap/>
            <w:vAlign w:val="bottom"/>
            <w:hideMark/>
          </w:tcPr>
          <w:p w14:paraId="6BA80B9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2919774,71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A9694"/>
            <w:noWrap/>
            <w:vAlign w:val="bottom"/>
            <w:hideMark/>
          </w:tcPr>
          <w:p w14:paraId="28D1BF1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107,5%</w:t>
            </w:r>
          </w:p>
        </w:tc>
      </w:tr>
      <w:tr w:rsidR="00E2547F" w:rsidRPr="00A143C3" w14:paraId="77979437" w14:textId="77777777" w:rsidTr="00A143C3">
        <w:trPr>
          <w:trHeight w:val="42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96A4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E31BB" w14:textId="77777777" w:rsidR="00E2547F" w:rsidRPr="00A143C3" w:rsidRDefault="00E2547F" w:rsidP="00E25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69EE8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B3187" w14:textId="77777777" w:rsidR="00E2547F" w:rsidRPr="00A143C3" w:rsidRDefault="00E2547F" w:rsidP="00E25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7DCA3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 xml:space="preserve">  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835D4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5CCFA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546D1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AC260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FBFDB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00C60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</w:tr>
      <w:tr w:rsidR="00E2547F" w:rsidRPr="00A143C3" w14:paraId="4E1F921F" w14:textId="77777777" w:rsidTr="00A143C3">
        <w:trPr>
          <w:trHeight w:val="420"/>
        </w:trPr>
        <w:tc>
          <w:tcPr>
            <w:tcW w:w="24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DFDEA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000000"/>
                <w:sz w:val="18"/>
              </w:rPr>
              <w:t>Návrh rozpočtu  SZV na rok 2021 a skutočnosť k 31. 12. 2021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2BE44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A22C0" w14:textId="77777777" w:rsidR="00E2547F" w:rsidRPr="00A143C3" w:rsidRDefault="00E2547F" w:rsidP="00E25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3F6BE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DAC71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D4796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02BD9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EDBF5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8FB5B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</w:tr>
      <w:tr w:rsidR="00E2547F" w:rsidRPr="00A143C3" w14:paraId="7789827D" w14:textId="77777777" w:rsidTr="00A143C3">
        <w:trPr>
          <w:trHeight w:val="899"/>
        </w:trPr>
        <w:tc>
          <w:tcPr>
            <w:tcW w:w="10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2C3594B7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000000"/>
                <w:sz w:val="18"/>
              </w:rPr>
              <w:t>Výdavky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1E970813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231D8158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3DF7C88A" w14:textId="77777777" w:rsidR="00E2547F" w:rsidRPr="00A143C3" w:rsidRDefault="00E2547F" w:rsidP="00E254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 xml:space="preserve">Návrh rozpočtu 2021 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14:paraId="65D5191E" w14:textId="77777777" w:rsidR="00E2547F" w:rsidRPr="00A143C3" w:rsidRDefault="00E2547F" w:rsidP="00E254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Schválená úpravu rozpočtu k 22.4.2021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14:paraId="3B317C93" w14:textId="77777777" w:rsidR="00E2547F" w:rsidRPr="00A143C3" w:rsidRDefault="00E2547F" w:rsidP="00E254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Schválená úpravu rozpočtu k 22.4.2021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14:paraId="7484E3B9" w14:textId="77777777" w:rsidR="00E2547F" w:rsidRPr="00A143C3" w:rsidRDefault="00E2547F" w:rsidP="00E254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Schválená úpravu rozpočtu k 17.6.2021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14:paraId="2921259F" w14:textId="77777777" w:rsidR="00E2547F" w:rsidRPr="00A143C3" w:rsidRDefault="00E2547F" w:rsidP="00E254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Schválená úpravu rozpočtu k 5.12.2021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14:paraId="77AD1083" w14:textId="77777777" w:rsidR="00E2547F" w:rsidRPr="00A143C3" w:rsidRDefault="00E2547F" w:rsidP="00E254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Plnenie rozpočtu k 31.12.2021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14:paraId="455F63EE" w14:textId="77777777" w:rsidR="00E2547F" w:rsidRPr="00A143C3" w:rsidRDefault="00E2547F" w:rsidP="00E254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Plnenie rozpočtu v %</w:t>
            </w:r>
          </w:p>
        </w:tc>
      </w:tr>
      <w:tr w:rsidR="00E2547F" w:rsidRPr="00A143C3" w14:paraId="53D3CD87" w14:textId="77777777" w:rsidTr="00A143C3">
        <w:trPr>
          <w:trHeight w:val="300"/>
        </w:trPr>
        <w:tc>
          <w:tcPr>
            <w:tcW w:w="24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715FFE3A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000000"/>
                <w:sz w:val="18"/>
              </w:rPr>
              <w:t xml:space="preserve"> Spotrebované nákupy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0AA8EAFD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0D4B9F6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109733,00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292E6AA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131393,00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74BDC89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132593,00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2FC5B08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134093,00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4E12438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141722,29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2DB537A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144932,68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1C2508E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102,3%</w:t>
            </w:r>
          </w:p>
        </w:tc>
      </w:tr>
      <w:tr w:rsidR="00E2547F" w:rsidRPr="00A143C3" w14:paraId="1658BCE7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089A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012EF005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– Spotreba materiálu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00BAA399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322C56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15400,00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37FBD4D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16600,00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3206A0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17800,00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D902F5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19300,00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3F75CBB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19300,00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514150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18483,08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0E776B3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95,8%</w:t>
            </w:r>
          </w:p>
        </w:tc>
      </w:tr>
      <w:tr w:rsidR="00E2547F" w:rsidRPr="00A143C3" w14:paraId="2D8AE180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3ABE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7A446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5F0F7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 xml:space="preserve">Kancelárske potreby, spotreba materiálu 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9D9FDEA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EA6B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7000,00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F8B5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7000,00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2151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7000,00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F4CC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8500,00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11DB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8500,00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E1B3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8157,03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72B7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96,0%</w:t>
            </w:r>
          </w:p>
        </w:tc>
      </w:tr>
      <w:tr w:rsidR="00E2547F" w:rsidRPr="00A143C3" w14:paraId="72A1294C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9B59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8C76F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7DC25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Čistiace, hygienické prostriedky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25543B8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3C03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2A83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B5D4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75CB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BC69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E9C5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406,94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FCD3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20,3%</w:t>
            </w:r>
          </w:p>
        </w:tc>
      </w:tr>
      <w:tr w:rsidR="00E2547F" w:rsidRPr="00A143C3" w14:paraId="3AF935D4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A32C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B0B55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E8C33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Výstavy spotrebný materiál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C575F1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A6A4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CFE5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523F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0CF6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2AAF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5B73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775,04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3CCE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38,8%</w:t>
            </w:r>
          </w:p>
        </w:tc>
      </w:tr>
      <w:tr w:rsidR="00E2547F" w:rsidRPr="00A143C3" w14:paraId="1C82FE3B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2D36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57BB2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754F8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Nákl.nákup časopisov,knih, DVD, zahr. lit. do knižnice, vyb.kuchynky a p.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F3B14B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5662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400,00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DEE0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400,00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1F51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400,00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425B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400,00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76CF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400,00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D16C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3623,07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EC11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905,8%</w:t>
            </w:r>
          </w:p>
        </w:tc>
      </w:tr>
      <w:tr w:rsidR="00E2547F" w:rsidRPr="00A143C3" w14:paraId="5BF12F72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FD39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5C7A9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97CE0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DNM do 2 400,-€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089F73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9E53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AE15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3C49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888C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30FA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D6F9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0,00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DA9A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0,0%</w:t>
            </w:r>
          </w:p>
        </w:tc>
      </w:tr>
      <w:tr w:rsidR="00E2547F" w:rsidRPr="00A143C3" w14:paraId="6C06FCC0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61DD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319B2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D86AB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 xml:space="preserve">DHM do 1 700,-€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C4597D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9E48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1F4C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3200,00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7496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4400,00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8FF7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4400,00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C73E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4400,00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76DA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5521,00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6D93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125,5%</w:t>
            </w:r>
          </w:p>
        </w:tc>
      </w:tr>
      <w:tr w:rsidR="00E2547F" w:rsidRPr="00A143C3" w14:paraId="7A2EC1B5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B32B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5752565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– Spotreba energií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A284CCA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716A49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4333,00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AB5326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4333,00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45CB6A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4333,00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3D7CE7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4333,00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91905F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4333,00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005F6C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3274,76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3FD8C5F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75,6%</w:t>
            </w:r>
          </w:p>
        </w:tc>
      </w:tr>
      <w:tr w:rsidR="00E2547F" w:rsidRPr="00A143C3" w14:paraId="45AB7984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A331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5E5D2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E909E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Spotreba plynu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49EC361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A531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3100,00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2F7D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3100,00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9F1E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3100,00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30B9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3100,00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1127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3100,00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E8BA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2130,16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FEAB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68,7%</w:t>
            </w:r>
          </w:p>
        </w:tc>
      </w:tr>
      <w:tr w:rsidR="00E2547F" w:rsidRPr="00A143C3" w14:paraId="42E7451F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1A86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63D06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00591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Spotreba elektriny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0426537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1CB2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1033,00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B0DF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1033,00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3165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1033,00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DEDF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1033,00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FD49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1033,00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B318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1080,34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7899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104,6%</w:t>
            </w:r>
          </w:p>
        </w:tc>
      </w:tr>
      <w:tr w:rsidR="00E2547F" w:rsidRPr="00A143C3" w14:paraId="559AB8F7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37E1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A2628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69D87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Spotreba vody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7462B72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D815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8BB8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F15B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0E7F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0E54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96F4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64,26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EA20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32,1%</w:t>
            </w:r>
          </w:p>
        </w:tc>
      </w:tr>
      <w:tr w:rsidR="00E2547F" w:rsidRPr="00A143C3" w14:paraId="158E951C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6AE1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A4100A5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 xml:space="preserve">– Nakúpený tovar na predaj 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AC28971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41F832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90000,00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67F827F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110460,00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3623228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110460,00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CF0540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110460,00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AD5941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118089,29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E9E617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123174,84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D0DCD6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104,3%</w:t>
            </w:r>
          </w:p>
        </w:tc>
      </w:tr>
      <w:tr w:rsidR="00E2547F" w:rsidRPr="00A143C3" w14:paraId="2C5F294A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B03C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DA4E4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B9B5D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Náklady za nákup publikácií, DVD, medaile, časopisov, kníh, euromince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C42523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18E3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9163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7089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147F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5000,00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1E68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5740,00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4C9A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20807,15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960B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362,5%</w:t>
            </w:r>
          </w:p>
        </w:tc>
      </w:tr>
      <w:tr w:rsidR="00E2547F" w:rsidRPr="00A143C3" w14:paraId="2093A478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FBE3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0547D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60E76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 xml:space="preserve">Náklady za nákup pohárov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C5908C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70FD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70000,00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89CA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70000,00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E86D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70000,00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6B2B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70000,00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3694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76889,29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9BAB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76889,29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D62C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100,0%</w:t>
            </w:r>
          </w:p>
        </w:tc>
      </w:tr>
      <w:tr w:rsidR="00E2547F" w:rsidRPr="00A143C3" w14:paraId="263EFF88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9553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67BE9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C998D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Náklady za nákup sadeníc (malé aj velké)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0B6C19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EC59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15000,00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DEDE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35460,00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D2A9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35460,00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78AA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35460,00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EA0B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35460,00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8CFA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25478,40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3B3A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71,9%</w:t>
            </w:r>
          </w:p>
        </w:tc>
      </w:tr>
      <w:tr w:rsidR="00E2547F" w:rsidRPr="00A143C3" w14:paraId="75349CD5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59DDC84A" w14:textId="77777777" w:rsidR="00E2547F" w:rsidRPr="00A143C3" w:rsidRDefault="00E2547F" w:rsidP="00A143C3">
            <w:pPr>
              <w:spacing w:after="0" w:line="240" w:lineRule="auto"/>
              <w:ind w:right="-202"/>
              <w:rPr>
                <w:rFonts w:ascii="Calibri" w:eastAsia="Times New Roman" w:hAnsi="Calibri" w:cs="Calibri"/>
                <w:b/>
                <w:bCs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000000"/>
                <w:sz w:val="18"/>
              </w:rPr>
              <w:t>Služby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2C59AE74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000000"/>
                <w:sz w:val="18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07865D61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48B8FF6B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7C2B9A0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387572,00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2FC065B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376448,72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030BFF3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363279,44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7E4ACEF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372664,04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16F3192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388446,02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0719A15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311475,21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7D4FB08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80,2%</w:t>
            </w:r>
          </w:p>
        </w:tc>
      </w:tr>
      <w:tr w:rsidR="00E2547F" w:rsidRPr="00A143C3" w14:paraId="38AF95D2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19D9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67B6F687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– Opravy a udržiavanie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11C890F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6EC2F37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39000,00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8040A1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39861,72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E0485D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40723,44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6E8FC01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40723,44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BC8AED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40723,44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CE80D0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45694,64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6D49863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112,2%</w:t>
            </w:r>
          </w:p>
        </w:tc>
      </w:tr>
      <w:tr w:rsidR="00E2547F" w:rsidRPr="00A143C3" w14:paraId="740D6A14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3740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7091B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5457A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Svrčia - opravy (radiátory, dvere interierove, wc)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F4705AD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1AC1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18500,00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2E98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18930,86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4F83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19361,72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2531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19361,72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A19F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19361,72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290D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40214,65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C455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207,7%</w:t>
            </w:r>
          </w:p>
        </w:tc>
      </w:tr>
      <w:tr w:rsidR="00E2547F" w:rsidRPr="00A143C3" w14:paraId="69E7372B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B800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C0CB8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0F02C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Kráľová pri Senci  - opravy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A8F3E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60D6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18500,00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CCDA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18930,86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A8A8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19361,72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08D5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19361,72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A527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19361,72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96FC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3111,70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0E32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16,1%</w:t>
            </w:r>
          </w:p>
        </w:tc>
      </w:tr>
      <w:tr w:rsidR="00E2547F" w:rsidRPr="00A143C3" w14:paraId="51CAF954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C4AF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466C8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7CEF6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Drobné opravy (tlačiarne) a údržba okolia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B9812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5C92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386A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0D33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2A63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F544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1593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2368,29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8BE5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118,4%</w:t>
            </w:r>
          </w:p>
        </w:tc>
      </w:tr>
      <w:tr w:rsidR="00E2547F" w:rsidRPr="00A143C3" w14:paraId="2F3862B1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BF0B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4DF9213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– Cestovné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FF3AFDA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2AE2CF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29000,00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0EFEDED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19000,00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62B8786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19000,00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9F1245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19000,00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30C450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19000,00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8BFBC3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9984,49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EA51C3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52,5%</w:t>
            </w:r>
          </w:p>
        </w:tc>
      </w:tr>
      <w:tr w:rsidR="00E2547F" w:rsidRPr="00A143C3" w14:paraId="1D7D2887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EEBA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441B6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9B23E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Cestovné náklady - tuzemské cesty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7C72C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0A3D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24000,00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B876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14000,00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5D7F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14000,00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A703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14000,00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F362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14000,00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D905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9984,49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85F4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71,3%</w:t>
            </w:r>
          </w:p>
        </w:tc>
      </w:tr>
      <w:tr w:rsidR="00E2547F" w:rsidRPr="00A143C3" w14:paraId="1D3E1D90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879D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6184C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EFF7D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Cestovné náklady - zahraničné cesty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B2C3D1E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1988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4DA1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F91E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D13D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E556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5000,00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E27E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0,00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DB5A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0,0%</w:t>
            </w:r>
          </w:p>
        </w:tc>
      </w:tr>
      <w:tr w:rsidR="00E2547F" w:rsidRPr="00A143C3" w14:paraId="198C7704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0CDA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00DDF7FE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– Náklady na reprezentáciu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E7F7A40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B81E52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88877,00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1420BA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86627,00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DC5B56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68816,00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4CCD89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72616,00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619D8D6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80437,42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446172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33277,94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3FF4487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41,4%</w:t>
            </w:r>
          </w:p>
        </w:tc>
      </w:tr>
      <w:tr w:rsidR="00E2547F" w:rsidRPr="00A143C3" w14:paraId="302097E5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E850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16C2C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FDB01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Náklady na reprezentáciu krúžky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A19B7E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detská výtvarná súťaž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6FA6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216A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B72C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E6CD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2000,00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36C2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2000,00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A09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0,00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1803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0,0%</w:t>
            </w:r>
          </w:p>
        </w:tc>
      </w:tr>
      <w:tr w:rsidR="00E2547F" w:rsidRPr="00A143C3" w14:paraId="1E631DF7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004D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634A5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E930E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Náklady na Sekciu Vedúci včelárskych krúžkov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C5655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8B0F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A463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41B8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FC97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3000,00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1003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3000,00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164D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0,00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579E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0,0%</w:t>
            </w:r>
          </w:p>
        </w:tc>
      </w:tr>
      <w:tr w:rsidR="00E2547F" w:rsidRPr="00A143C3" w14:paraId="2D8F31D0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14E4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56A9E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7DAF0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 xml:space="preserve">Propagačné a reprezentačné predmety + ceny do súťaží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96CAC1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D365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3500,00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A748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3500,00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65A5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3500,00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4343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3500,00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2EFF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11321,42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C274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15198,26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C8FA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134,2%</w:t>
            </w:r>
          </w:p>
        </w:tc>
      </w:tr>
      <w:tr w:rsidR="00E2547F" w:rsidRPr="00A143C3" w14:paraId="1B4EED92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6CAF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5F7E6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3D792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Náklady na reprezentáciu SZV a kultúrnych podujatí a výstav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41CB8A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A3C4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6829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DF50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D599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3E0F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5000,00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9F9A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1581,13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C90E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31,6%</w:t>
            </w:r>
          </w:p>
        </w:tc>
      </w:tr>
      <w:tr w:rsidR="00E2547F" w:rsidRPr="00A143C3" w14:paraId="0BDC424B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CA7B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C1C96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163EE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839F91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 xml:space="preserve">Nitra - Výstava Včelárstvo, Medovinka roka 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D4C2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29927,00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E484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29927,00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7D82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12116,00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B726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12116,00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1DD4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12116,00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9A5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5990,00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A0CD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49,4%</w:t>
            </w:r>
          </w:p>
        </w:tc>
      </w:tr>
      <w:tr w:rsidR="00E2547F" w:rsidRPr="00A143C3" w14:paraId="581C5F6F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8001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7C806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14FF7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85A300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Trenčín - Výstava Včelár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B22F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2250,00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97A7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C9A3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558D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F268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5AF6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0,00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7029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0,0%</w:t>
            </w:r>
          </w:p>
        </w:tc>
      </w:tr>
      <w:tr w:rsidR="00E2547F" w:rsidRPr="00A143C3" w14:paraId="4B65818C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5FEB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980B4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B6B81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F82634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Nitra AX (ceny súťaž BA 24.05.2021)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E79E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3800,00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8353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3800,00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D665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3800,00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C648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7600,00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9AD7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7600,00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FA17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0,00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13A4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0,0%</w:t>
            </w:r>
          </w:p>
        </w:tc>
      </w:tr>
      <w:tr w:rsidR="00E2547F" w:rsidRPr="00A143C3" w14:paraId="5BC892BC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7A3E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8097E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11D89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76E6CA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Banská Bystrica - Celonárodná včelárska výstava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09AF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5050,00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4D4F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5050,00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9B64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5050,00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3B43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5050,00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6633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5050,00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869A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5400,00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AFCF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106,9%</w:t>
            </w:r>
          </w:p>
        </w:tc>
      </w:tr>
      <w:tr w:rsidR="00E2547F" w:rsidRPr="00A143C3" w14:paraId="218FCF8A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216E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494C0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B4983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F01689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Trenčín - Zahrada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D477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34350,00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C1EF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34350,00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D999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34350,00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9186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34350,00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B1C3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34350,00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52A5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5108,55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526D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14,9%</w:t>
            </w:r>
          </w:p>
        </w:tc>
      </w:tr>
      <w:tr w:rsidR="00E2547F" w:rsidRPr="00A143C3" w14:paraId="18D9672B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994E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275D3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F0EEB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C4375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Medzinárodné stretnutie a súťaž IMYB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4C38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E250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04C1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435E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471B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BB6C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0,00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EB6D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0,0%</w:t>
            </w:r>
          </w:p>
        </w:tc>
      </w:tr>
      <w:tr w:rsidR="00E2547F" w:rsidRPr="00A143C3" w14:paraId="3E94D206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7A94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905B54D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– Ostatné služby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B0920C4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083AD83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230695,00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485AE1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230960,00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77488B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234740,00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3CAD9E9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240324,60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6BA9AC9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248285,16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6750183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222518,14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06BDE8B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89,6%</w:t>
            </w:r>
          </w:p>
        </w:tc>
      </w:tr>
      <w:tr w:rsidR="00E2547F" w:rsidRPr="00A143C3" w14:paraId="3EED92CD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A167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C5E06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FC5A7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Poštovné služby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E575B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pošta, kuriér eshop, sekretariat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A270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84A2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6000,00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28C5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6000,00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DF5D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6000,00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C061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6000,00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2EF9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5098,46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EF72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85,0%</w:t>
            </w:r>
          </w:p>
        </w:tc>
      </w:tr>
      <w:tr w:rsidR="00E2547F" w:rsidRPr="00A143C3" w14:paraId="0AC06B46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59C5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A7ABC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357B0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Telekomunikačné služby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F7C929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D1C0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2500,00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86B2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2500,00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32BE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2500,00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919D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2500,00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1E30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2500,00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EDEF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1737,89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D047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69,5%</w:t>
            </w:r>
          </w:p>
        </w:tc>
      </w:tr>
      <w:tr w:rsidR="00E2547F" w:rsidRPr="00A143C3" w14:paraId="34078E0D" w14:textId="77777777" w:rsidTr="00A143C3">
        <w:trPr>
          <w:trHeight w:val="315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0187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6BA36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27992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Náklady na elektron.služby: webovú stránka, doména, server, databáza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E823F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78B2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2DA1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6A78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514A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3000,00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6DA4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3000,00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0E72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3388,40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0ABB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112,9%</w:t>
            </w:r>
          </w:p>
        </w:tc>
      </w:tr>
      <w:tr w:rsidR="00E2547F" w:rsidRPr="00A143C3" w14:paraId="2FD3A265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1600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D4463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52FA7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Školenia pracovníkov vykonané inými subjektmi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220186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1272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8DDB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E6C5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EAAD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D735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DC9A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329,00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E2D1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32,9%</w:t>
            </w:r>
          </w:p>
        </w:tc>
      </w:tr>
      <w:tr w:rsidR="00E2547F" w:rsidRPr="00A143C3" w14:paraId="7CAB6B82" w14:textId="77777777" w:rsidTr="00A143C3">
        <w:trPr>
          <w:trHeight w:val="6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9BF8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578C8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76938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Náklady za inšpekciu a preskúšanie kotlov, plynu, elektroinštalácie, hasičské prístoje, komínov a iných zariadení dozorovaných autorizovanými inštitúciami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8C7E02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AE57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134A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D0C2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93F0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445E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AEF5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39,00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C7B1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2,0%</w:t>
            </w:r>
          </w:p>
        </w:tc>
      </w:tr>
      <w:tr w:rsidR="00E2547F" w:rsidRPr="00A143C3" w14:paraId="271BD50B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85CF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3BB50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5B366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Rôzne služby platené v hotovosti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500089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14F4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A2F0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B052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141F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CA5A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500,00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BDA5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0,00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46AA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0,0%</w:t>
            </w:r>
          </w:p>
        </w:tc>
      </w:tr>
      <w:tr w:rsidR="00E2547F" w:rsidRPr="00A143C3" w14:paraId="78E0DBBC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8DB1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90460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79B19D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 xml:space="preserve">Náklady za čistenie kanálov, odvoz odpadu, deratizáciu, dezinfekciu a iné služby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79FAC9A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D5E3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5699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14D8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8154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5FBF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1025,66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0407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1201,55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7151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117,1%</w:t>
            </w:r>
          </w:p>
        </w:tc>
      </w:tr>
      <w:tr w:rsidR="00E2547F" w:rsidRPr="00A143C3" w14:paraId="1F3E7FE9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AA6F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452AE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4CE34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Náklady za služby ako preklady, expertízy, štúdie, kníhviaz. a pod.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87776F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DAF4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AC58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7F06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E9A0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6D22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83DE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1232,00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C128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61,6%</w:t>
            </w:r>
          </w:p>
        </w:tc>
      </w:tr>
      <w:tr w:rsidR="00E2547F" w:rsidRPr="00A143C3" w14:paraId="4E34544E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DC51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EED13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19FD6B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Náklady na špec.objednané služby: laboratórne vyšetrenia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1BD41B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4C84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6000,00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5308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6000,00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37CD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6000,00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A119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6479,60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2857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6780,30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7AA9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6780,30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8DDD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100,0%</w:t>
            </w:r>
          </w:p>
        </w:tc>
      </w:tr>
      <w:tr w:rsidR="00E2547F" w:rsidRPr="00A143C3" w14:paraId="46B8A6DD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3194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D12E1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A1F07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Prenájom priestorov - objednané služby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55087D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37F0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DCED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411A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5F28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3000,00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6347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3000,00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7394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2856,00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E463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95,2%</w:t>
            </w:r>
          </w:p>
        </w:tc>
      </w:tr>
      <w:tr w:rsidR="00E2547F" w:rsidRPr="00A143C3" w14:paraId="771485DF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641E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C128B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0121F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Náklady na vydávanie publikácií, kníh, preukazov, kalendárov, zápisníkov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240EDF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B5DA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4FA0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9C6E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F466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CE51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13341,80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E619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14331,96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22EA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107,4%</w:t>
            </w:r>
          </w:p>
        </w:tc>
      </w:tr>
      <w:tr w:rsidR="00E2547F" w:rsidRPr="00A143C3" w14:paraId="6631E240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0A79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ADF38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8222F21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Náklady za tlač a distribúciu časopisu Včelár, Včelařství, OVP, publikácií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2276B8EA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0BE2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90000,00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B8A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90000,00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AAF2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90000,00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DD51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90000,00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3B0B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90000,00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E1CA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98177,85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E7F9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109,1%</w:t>
            </w:r>
          </w:p>
        </w:tc>
      </w:tr>
      <w:tr w:rsidR="00E2547F" w:rsidRPr="00A143C3" w14:paraId="468AD352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1B10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04196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3D1099C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 xml:space="preserve">Náklady na spravovanie databáz </w:t>
            </w: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lastRenderedPageBreak/>
              <w:t>predplatiteľov časopisov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756A71B9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lastRenderedPageBreak/>
              <w:t> 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9AE1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23760,00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7460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23760,00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52B9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23760,00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6258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23760,00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ABEE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23760,00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A7E5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26130,00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E4C1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110,0%</w:t>
            </w:r>
          </w:p>
        </w:tc>
      </w:tr>
      <w:tr w:rsidR="00E2547F" w:rsidRPr="00A143C3" w14:paraId="65DEC6A2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9C20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4C308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AF0DC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 xml:space="preserve">Náklady plynúce z autorských honorárov (brutto, vr.dane a LITA)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26F194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E837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58D9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5F0A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F5C1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BC0A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6226,00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9D32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6643,70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56F6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106,7%</w:t>
            </w:r>
          </w:p>
        </w:tc>
      </w:tr>
      <w:tr w:rsidR="00E2547F" w:rsidRPr="00A143C3" w14:paraId="04EDF8B3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7325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3B06A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3A6CE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Náklady súvisiace so vzdelávaním, školením a odbornou literatúrou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C2ED93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0F7D9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0F255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D910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3780,00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2885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3780,00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4A18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3780,00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4CB6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1780,00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BD38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47,1%</w:t>
            </w:r>
          </w:p>
        </w:tc>
      </w:tr>
      <w:tr w:rsidR="00E2547F" w:rsidRPr="00A143C3" w14:paraId="476FBFF9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A8FA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66624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956CF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Náklady na inzerciu, reklamné relácie a inú reklamu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64140C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1E9D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418D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A047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A159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AD27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9671,40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9EBB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8404,04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3967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86,9%</w:t>
            </w:r>
          </w:p>
        </w:tc>
      </w:tr>
      <w:tr w:rsidR="00E2547F" w:rsidRPr="00A143C3" w14:paraId="710206F5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4998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21035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DD47E06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Náklady na prepravné výkony autodopravy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7BF36B91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28D2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D747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A09F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E2C6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AC1D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500,00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C0F9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0,00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E87F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0,0%</w:t>
            </w:r>
          </w:p>
        </w:tc>
      </w:tr>
      <w:tr w:rsidR="00E2547F" w:rsidRPr="00A143C3" w14:paraId="198F1EEC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1E01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F7CCC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B363DF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Náklady na poradenstvo, audit, právne služby a pod.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30B199D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246F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14000,00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9750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14000,00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A8A3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14000,00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46A0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14000,00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5059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14000,00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3F9F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14886,00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8AA6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106,3%</w:t>
            </w:r>
          </w:p>
        </w:tc>
      </w:tr>
      <w:tr w:rsidR="00E2547F" w:rsidRPr="00A143C3" w14:paraId="495FAD23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1F8D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4E172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D99DDF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Vedenie účtovníctva a účtovné poradenstvo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E8A241E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85DE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739F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68FE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BFB2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E8CE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1AC8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0,00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3982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0,0%</w:t>
            </w:r>
          </w:p>
        </w:tc>
      </w:tr>
      <w:tr w:rsidR="00E2547F" w:rsidRPr="00A143C3" w14:paraId="0AB161FE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1E35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A7ED4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07423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Náklady na výsadbu stromkov KpS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8D45CEB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DAD7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47F1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BFBB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50A4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81B5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10000,00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E830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0,00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6290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0,0%</w:t>
            </w:r>
          </w:p>
        </w:tc>
      </w:tr>
      <w:tr w:rsidR="00E2547F" w:rsidRPr="00A143C3" w14:paraId="217B601F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8FC5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4FF0D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97C13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 xml:space="preserve">Náklady spojené so starostlivosťou o Včelársku paseku v KpS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99C363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988A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8400,00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D3B4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8400,00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7D1E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8400,00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BA2D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8400,00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306D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8400,00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A662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11030,00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DF6A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131,3%</w:t>
            </w:r>
          </w:p>
        </w:tc>
      </w:tr>
      <w:tr w:rsidR="00E2547F" w:rsidRPr="00A143C3" w14:paraId="6AAABB0D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352B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9EF76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42A53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Náklady organizovanie celonár. súťaž MV BB, Medovinka KpS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8B5A6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D991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4830,00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7D86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6000,00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5023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6000,00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1DC8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6000,00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51E6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6000,00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B16B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5400,64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3ACD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90,0%</w:t>
            </w:r>
          </w:p>
        </w:tc>
      </w:tr>
      <w:tr w:rsidR="00E2547F" w:rsidRPr="00A143C3" w14:paraId="141800A9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6C0B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CAC0F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51AB64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Náklady naletný tábor a letná škola MV BB + KpS+ SH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9038D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A2B7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31600,00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235A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31800,00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0C46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31800,00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A4AA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31800,00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EAFD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31800,00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D157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10315,63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E275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32,4%</w:t>
            </w:r>
          </w:p>
        </w:tc>
      </w:tr>
      <w:tr w:rsidR="00E2547F" w:rsidRPr="00A143C3" w14:paraId="5AA12611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E14E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3FE01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42AC7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Náklady na včelárske krúžky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9F9E5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4ABB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C906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CA21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37B6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3000,00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16AC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3000,00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AC1D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2755,72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A411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91,9%</w:t>
            </w:r>
          </w:p>
        </w:tc>
      </w:tr>
      <w:tr w:rsidR="00E2547F" w:rsidRPr="00A143C3" w14:paraId="460FE436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E31E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DD2BF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AC33B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FF0000"/>
                <w:sz w:val="18"/>
              </w:rPr>
              <w:t>Náklady na vyplatenie pomoci z SvF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059BE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sz w:val="18"/>
              </w:rPr>
            </w:pPr>
            <w:r w:rsidRPr="00A143C3">
              <w:rPr>
                <w:rFonts w:ascii="Calibri" w:eastAsia="Times New Roman" w:hAnsi="Calibri" w:cs="Calibri"/>
                <w:i/>
                <w:iCs/>
                <w:color w:val="FF0000"/>
                <w:sz w:val="18"/>
              </w:rPr>
              <w:t>(v samostatnom rozpočte)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FA76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FF0000"/>
                <w:sz w:val="18"/>
              </w:rPr>
              <w:t>5105,00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65BB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FF0000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A070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FF0000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D49B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FF0000"/>
                <w:sz w:val="18"/>
              </w:rPr>
              <w:t>5105,00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138E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FF0000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1172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FF0000"/>
                <w:sz w:val="18"/>
              </w:rPr>
              <w:t>0,00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2875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0,0%</w:t>
            </w:r>
          </w:p>
        </w:tc>
      </w:tr>
      <w:tr w:rsidR="00E2547F" w:rsidRPr="00A143C3" w14:paraId="680CC00F" w14:textId="77777777" w:rsidTr="00A143C3">
        <w:trPr>
          <w:trHeight w:val="300"/>
        </w:trPr>
        <w:tc>
          <w:tcPr>
            <w:tcW w:w="10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6AB2B4E5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000000"/>
                <w:sz w:val="18"/>
              </w:rPr>
              <w:t>Osobné náklady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64D2A7C1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007A8CE8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787C421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321010,00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51FFA9A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319890,00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581CF78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319890,00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6A512A9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319890,00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46DCE62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328725,00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237688E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300509,47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156F409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91,4%</w:t>
            </w:r>
          </w:p>
        </w:tc>
      </w:tr>
      <w:tr w:rsidR="00E2547F" w:rsidRPr="00A143C3" w14:paraId="03531ED2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0E0E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0A31F05E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– Mzdové náklady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38DEFAD3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D493EB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235600,00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DF849B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234480,00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9321EF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234480,00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32DAF03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234480,00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43EBCA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243315,00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5D76B5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221955,93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43DD64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91,2%</w:t>
            </w:r>
          </w:p>
        </w:tc>
      </w:tr>
      <w:tr w:rsidR="00E2547F" w:rsidRPr="00A143C3" w14:paraId="01BC6538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1FF7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2FD6E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15D72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 xml:space="preserve">Mzdové náklady - TPP 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ABB3F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E621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114480,00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6C08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114480,00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524F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114480,00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8898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114480,00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0B97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114480,00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6DCC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128684,99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05EA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112,4%</w:t>
            </w:r>
          </w:p>
        </w:tc>
      </w:tr>
      <w:tr w:rsidR="00E2547F" w:rsidRPr="00A143C3" w14:paraId="2223A5F1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3D76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C78BE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10371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Mzdové náklady - VV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DC78A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C98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87000,00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C536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87000,00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9617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87000,00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C655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87000,00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8E8B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87000,00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5799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64061,83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69B6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73,6%</w:t>
            </w:r>
          </w:p>
        </w:tc>
      </w:tr>
      <w:tr w:rsidR="00E2547F" w:rsidRPr="00A143C3" w14:paraId="3871AE06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1CFE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12049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09526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Mzdové náklady - ÚKRK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67366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5EA6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15120,00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EE6F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14000,00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F27F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14000,00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DC66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14000,00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2931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14000,00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1186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0,00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1A20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0,0%</w:t>
            </w:r>
          </w:p>
        </w:tc>
      </w:tr>
      <w:tr w:rsidR="00E2547F" w:rsidRPr="00A143C3" w14:paraId="647B9800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E011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D5C5A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C9FC5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Mzdové náklady - ostatné dohody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A0F74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F822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4000,00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1B23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4000,00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DE45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4000,00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D655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4000,00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4EFD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4000,00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1675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1360,00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7426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34,0%</w:t>
            </w:r>
          </w:p>
        </w:tc>
      </w:tr>
      <w:tr w:rsidR="00E2547F" w:rsidRPr="00A143C3" w14:paraId="53D5FE95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31A8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DA7C6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A4527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Ostatné MV - odmeny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BA410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1CAD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15000,00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E4E9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15000,00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A36E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15000,00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8DDE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15000,00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705A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23835,00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0736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27849,11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7A51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116,8%</w:t>
            </w:r>
          </w:p>
        </w:tc>
      </w:tr>
      <w:tr w:rsidR="00E2547F" w:rsidRPr="00A143C3" w14:paraId="5BA25972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48B0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04A71AF0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– Zákonné sociálne poistenie a zdravotné poistenie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9C118EB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FE5BDE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77210,00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BB2E1D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77210,00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88DF0C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77210,00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685B0B0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77210,00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07C3451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77210,00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693D6D1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74092,38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490373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96,0%</w:t>
            </w:r>
          </w:p>
        </w:tc>
      </w:tr>
      <w:tr w:rsidR="00E2547F" w:rsidRPr="00A143C3" w14:paraId="60717A51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E53F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DF8E821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 xml:space="preserve">– Zákonné sociálne náklady 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0EDFDF2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534237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7400,00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6C40DA6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7400,00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0F07835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7400,00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E46D6C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7400,00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6EA999C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7400,00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B7C73A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3756,00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06EA9B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50,8%</w:t>
            </w:r>
          </w:p>
        </w:tc>
      </w:tr>
      <w:tr w:rsidR="00E2547F" w:rsidRPr="00A143C3" w14:paraId="4822A1DC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E4F1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EDDF5A3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– Ostatné sociálne náklady - povinná tvorba SF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425297C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0B5478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800,00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585B27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800,00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51CC13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800,00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B2D658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800,00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79C99E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800,00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DC8ECB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705,16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302CF79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88,1%</w:t>
            </w:r>
          </w:p>
        </w:tc>
      </w:tr>
      <w:tr w:rsidR="00E2547F" w:rsidRPr="00A143C3" w14:paraId="59CB859E" w14:textId="77777777" w:rsidTr="00A143C3">
        <w:trPr>
          <w:trHeight w:val="300"/>
        </w:trPr>
        <w:tc>
          <w:tcPr>
            <w:tcW w:w="10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73A85E7E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000000"/>
                <w:sz w:val="18"/>
              </w:rPr>
              <w:t>Dane a poplatky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1D3E055B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6F603804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5951E7F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19840,00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363DBC8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19840,00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7976B59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19840,00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5A229D8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19840,00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7D014AB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35752,42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359CE53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24136,88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5F123D6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67,5%</w:t>
            </w:r>
          </w:p>
        </w:tc>
      </w:tr>
      <w:tr w:rsidR="00E2547F" w:rsidRPr="00A143C3" w14:paraId="143A09A3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1E46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623318E1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– Daň z nehnuteľností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D4E600E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2C7DDA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2500,00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688EAD4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2500,00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49A485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2500,00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6DD54F3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2500,00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B4D2AF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2500,00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A75A62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2235,80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E75473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89,4%</w:t>
            </w:r>
          </w:p>
        </w:tc>
      </w:tr>
      <w:tr w:rsidR="00E2547F" w:rsidRPr="00A143C3" w14:paraId="750D360C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060F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6AE4F11E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– Daň vyberaná zrážkou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6C0302BB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A8CC36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4170,00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5324AC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4170,00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56B526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4170,00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145871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4170,00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35C94B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4170,00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31C1E0A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1495,56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5D4855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35,9%</w:t>
            </w:r>
          </w:p>
        </w:tc>
      </w:tr>
      <w:tr w:rsidR="00E2547F" w:rsidRPr="00A143C3" w14:paraId="5FD9343B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F4E8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0FD4D86E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– DPH registrovaného subjektu pre dovoz služieb zo zahr.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37FB4B2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05440E7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8000,00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EEBEA8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8000,00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B91548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8000,00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165635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8000,00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9A0CA5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23912,42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087F14E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16563,67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0E514BE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69,3%</w:t>
            </w:r>
          </w:p>
        </w:tc>
      </w:tr>
      <w:tr w:rsidR="00E2547F" w:rsidRPr="00A143C3" w14:paraId="60E04D1D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5A37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54BB7A9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– Dane iné - dan z prijmu PO SZV za r.,2021, platba bude 2022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4D19C2C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8610C4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E21579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029F42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487594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1000,00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778B0C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C221CF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395,47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3BE917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39,5%</w:t>
            </w:r>
          </w:p>
        </w:tc>
      </w:tr>
      <w:tr w:rsidR="00E2547F" w:rsidRPr="00A143C3" w14:paraId="4DF6C5CF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B302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A73CB46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– Poplatky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6749F440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B2C217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4170,00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070C2FB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4170,00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98E56E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4170,00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64A84E8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4170,00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7D8977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4170,00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3B365EB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3446,38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FDD0AD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82,6%</w:t>
            </w:r>
          </w:p>
        </w:tc>
      </w:tr>
      <w:tr w:rsidR="00E2547F" w:rsidRPr="00A143C3" w14:paraId="78253DC1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F63E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85641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1E471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RTVS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F57AF2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A831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750,00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3AF7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750,00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0601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750,00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2709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750,00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58FB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750,00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84BC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222,96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016B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29,7%</w:t>
            </w:r>
          </w:p>
        </w:tc>
      </w:tr>
      <w:tr w:rsidR="00E2547F" w:rsidRPr="00A143C3" w14:paraId="77DA10AC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F00E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3B95A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A7416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LITA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8420EB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FC8A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220,00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1EDC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220,00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D062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220,00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0D0F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220,00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E722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220,00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EC9E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121,00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4FE3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55,0%</w:t>
            </w:r>
          </w:p>
        </w:tc>
      </w:tr>
      <w:tr w:rsidR="00E2547F" w:rsidRPr="00A143C3" w14:paraId="575B6371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E7E4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E99D8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0D493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správne popl., kolky, potvrdenie, overenia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C7F4D3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8325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139C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199B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41F2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C3B8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405B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196,99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BA09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98,5%</w:t>
            </w:r>
          </w:p>
        </w:tc>
      </w:tr>
      <w:tr w:rsidR="00E2547F" w:rsidRPr="00A143C3" w14:paraId="30DC7440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2C98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B2ED1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FE6C9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Miestny poplatok OLO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858537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43A7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2C20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9D96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76A5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75E8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323F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175,89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84F7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87,9%</w:t>
            </w:r>
          </w:p>
        </w:tc>
      </w:tr>
      <w:tr w:rsidR="00E2547F" w:rsidRPr="00A143C3" w14:paraId="2BC19D3B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478B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6F60A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9D260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Poistenia majetku, poistenie SZV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986059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52E5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2800,00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0A58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2800,00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B6D5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2800,00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F2E2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2800,00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B406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2800,00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270E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2729,54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244A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97,5%</w:t>
            </w:r>
          </w:p>
        </w:tc>
      </w:tr>
      <w:tr w:rsidR="00E2547F" w:rsidRPr="00A143C3" w14:paraId="40404E33" w14:textId="77777777" w:rsidTr="00A143C3">
        <w:trPr>
          <w:trHeight w:val="300"/>
        </w:trPr>
        <w:tc>
          <w:tcPr>
            <w:tcW w:w="10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3DB9A7FE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000000"/>
                <w:sz w:val="18"/>
              </w:rPr>
              <w:t xml:space="preserve"> Ostatné náklady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166E80A9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284A8E84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4F4A1D7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4500,00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695A45C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21400,00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47350AA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21400,00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58E5F36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21400,00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08B73DE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21400,00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78CEF3C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13061,98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366AF4D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61,0%</w:t>
            </w:r>
          </w:p>
        </w:tc>
      </w:tr>
      <w:tr w:rsidR="00E2547F" w:rsidRPr="00A143C3" w14:paraId="2D244FD1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4CFC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9A493B6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– Zmluvné pokuty a penále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9C3756C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3A7C94F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86A99D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0C9BF6F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65D335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088A9B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5E3A20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8CBCA8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0,0%</w:t>
            </w:r>
          </w:p>
        </w:tc>
      </w:tr>
      <w:tr w:rsidR="00E2547F" w:rsidRPr="00A143C3" w14:paraId="231844B0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6CB0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3678D8E3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– Ostatné pokuty a penále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5255F85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5CE501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6E3C6A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0B49641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990A0C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C7448B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41628D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12A695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0,0%</w:t>
            </w:r>
          </w:p>
        </w:tc>
      </w:tr>
      <w:tr w:rsidR="00E2547F" w:rsidRPr="00A143C3" w14:paraId="2BAF17CA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FE71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E21E879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– Odpísanie pohľadávky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5E058EC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3AC0566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FBEE92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A03918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5F2B46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AFF640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2AE2D0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3F01308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0,0%</w:t>
            </w:r>
          </w:p>
        </w:tc>
      </w:tr>
      <w:tr w:rsidR="00E2547F" w:rsidRPr="00A143C3" w14:paraId="042458DB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0601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5E27B84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 xml:space="preserve">– Platené členské SZV 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CA93CDD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390AFD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3900,00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0B5D45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4300,00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AA011B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4300,00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9D4092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4300,00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366FB9B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4300,00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734832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2050,00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34999CE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47,7%</w:t>
            </w:r>
          </w:p>
        </w:tc>
      </w:tr>
      <w:tr w:rsidR="00E2547F" w:rsidRPr="00A143C3" w14:paraId="71146CF8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1795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9BA46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7C194D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SPPK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E36661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B750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6371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C05C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6ABB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500,00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7429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500,00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22E9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500,00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11B6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100,0%</w:t>
            </w:r>
          </w:p>
        </w:tc>
      </w:tr>
      <w:tr w:rsidR="00E2547F" w:rsidRPr="00A143C3" w14:paraId="23445F4F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5554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5CC2D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6C173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EPBA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A83037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EAD3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400,00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7B49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800,00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761F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800,00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51BD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800,00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8DC6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800,00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CD74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800,00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A9F0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100,0%</w:t>
            </w:r>
          </w:p>
        </w:tc>
      </w:tr>
      <w:tr w:rsidR="00E2547F" w:rsidRPr="00A143C3" w14:paraId="36B624CD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92C4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4335A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2C6D4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BEE Life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72A9A1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24D9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6A9D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E61B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8783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2000,00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78BE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ED4D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0,00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71CB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0,0%</w:t>
            </w:r>
          </w:p>
        </w:tc>
      </w:tr>
      <w:tr w:rsidR="00E2547F" w:rsidRPr="00A143C3" w14:paraId="4F38B04D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E916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D20D1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0CA30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Apislávia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499298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98E0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250,00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BC22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250,00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4DB0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250,00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3EC4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250,00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CD50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250,00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5814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0,00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E484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0,0%</w:t>
            </w:r>
          </w:p>
        </w:tc>
      </w:tr>
      <w:tr w:rsidR="00E2547F" w:rsidRPr="00A143C3" w14:paraId="7E9CCC2F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05D4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653F0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F0969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Apimondia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B8D84A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E4BE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750,00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1A4A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750,00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71B3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750,00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C312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750,00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657A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750,00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E254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750,00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996D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100,0%</w:t>
            </w:r>
          </w:p>
        </w:tc>
      </w:tr>
      <w:tr w:rsidR="00E2547F" w:rsidRPr="00A143C3" w14:paraId="120A4377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2209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9B9CC20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– Kurzové straty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7D8BE17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10169B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3E41B14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93BC1A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0481B02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100,00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E4F01A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37FF8D2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61D70C9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0,0%</w:t>
            </w:r>
          </w:p>
        </w:tc>
      </w:tr>
      <w:tr w:rsidR="00E2547F" w:rsidRPr="00A143C3" w14:paraId="68B08B4D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ADA7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372BBD7B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– Dary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410DEA5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363A13F1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6D1BE0A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6185B01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60C2661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CD419A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0FE8576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F6E1EC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E9F84A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0,0%</w:t>
            </w:r>
          </w:p>
        </w:tc>
      </w:tr>
      <w:tr w:rsidR="00E2547F" w:rsidRPr="00A143C3" w14:paraId="20B9BC14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CEF4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1D341C4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– Osobitné náklady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308EDC0A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39C2B5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936D1C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16500,00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71A121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16500,00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E35A81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16500,00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0B7D839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16500,00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692E3BE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10656,23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DBC028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64,6%</w:t>
            </w:r>
          </w:p>
        </w:tc>
      </w:tr>
      <w:tr w:rsidR="00E2547F" w:rsidRPr="00A143C3" w14:paraId="4D74A28A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1063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903C3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23320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FF997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Ukážková včelnica SZV KpS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6DAB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1758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1500,00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7583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1500,00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1414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1500,00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30DB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1500,00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166F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0,00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8E56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0,0%</w:t>
            </w:r>
          </w:p>
        </w:tc>
      </w:tr>
      <w:tr w:rsidR="00E2547F" w:rsidRPr="00A143C3" w14:paraId="5E0FE013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C5BF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1697A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8371F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79D3E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Ukážková včelnica SZV BA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82C7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E9C0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15000,00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3DD5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15000,00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FC3B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15000,00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47DF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15000,00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1D4A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10656,23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72B9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71,0%</w:t>
            </w:r>
          </w:p>
        </w:tc>
      </w:tr>
      <w:tr w:rsidR="00E2547F" w:rsidRPr="00A143C3" w14:paraId="6DFEADC6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416C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7BB0DB5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– Manká a škody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E09E026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3BE8F45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2F25B9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6B15DB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6D66156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00508A1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CCE03C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6747D7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0,0%</w:t>
            </w:r>
          </w:p>
        </w:tc>
      </w:tr>
      <w:tr w:rsidR="00E2547F" w:rsidRPr="00A143C3" w14:paraId="5C599113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D79E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31A0E7F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– Iné ostatné náklady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9AB02D7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098D0B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18CCC4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186D0E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C08544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500,00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69704E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AA3360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355,75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025D9CE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71,2%</w:t>
            </w:r>
          </w:p>
        </w:tc>
      </w:tr>
      <w:tr w:rsidR="00E2547F" w:rsidRPr="00A143C3" w14:paraId="239DE969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F7E7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36FA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549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00E99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Bankové poplatky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CD9BF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A703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DE1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574A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8B8A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500,00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1C3C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500,00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0779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355,75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8D4F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71,2%</w:t>
            </w:r>
          </w:p>
        </w:tc>
      </w:tr>
      <w:tr w:rsidR="00E2547F" w:rsidRPr="00A143C3" w14:paraId="2EBB4EA9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01C0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1107CA2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– Odpisy dlhodobého nehmotného majetku a dlhodobého hm. majetku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08A13F7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FF0000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0C2CBEA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B9AD0E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6D4E002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6468626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39511D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8D9626E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6A1F83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0,0%</w:t>
            </w:r>
          </w:p>
        </w:tc>
      </w:tr>
      <w:tr w:rsidR="00E2547F" w:rsidRPr="00A143C3" w14:paraId="062B7684" w14:textId="77777777" w:rsidTr="00A143C3">
        <w:trPr>
          <w:trHeight w:val="300"/>
        </w:trPr>
        <w:tc>
          <w:tcPr>
            <w:tcW w:w="24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62C58195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000000"/>
                <w:sz w:val="18"/>
              </w:rPr>
              <w:t xml:space="preserve"> Poskytnuté príspevky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4E092950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5082C96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2266467,98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4474C75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2266467,98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4F0F149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1958467,98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1094C39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1958467,98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362115B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1962934,90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2E4A990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1969340,21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7EDD2D9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100,3%</w:t>
            </w:r>
          </w:p>
        </w:tc>
      </w:tr>
      <w:tr w:rsidR="00E2547F" w:rsidRPr="00A143C3" w14:paraId="46A500A7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E6C4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33E020B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– Poskytnuté príspevky PO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3CE136B0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6FBDDD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7500,00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77A947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7500,00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49F644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10500,00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1D64AE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10500,00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6504AE0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14966,92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F9607A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26748,74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39B0973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178,7%</w:t>
            </w:r>
          </w:p>
        </w:tc>
      </w:tr>
      <w:tr w:rsidR="00E2547F" w:rsidRPr="00A143C3" w14:paraId="77C7F455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6D5F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A5F22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07A5D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Príspevky organizačným zložkám - dar Hodonín (sadenice), likvidácia ZSV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3018C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F47C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26B8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4BF3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957C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98A0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1A18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3060,00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EE0E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3060,0%</w:t>
            </w:r>
          </w:p>
        </w:tc>
      </w:tr>
      <w:tr w:rsidR="00E2547F" w:rsidRPr="00A143C3" w14:paraId="12F28F76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553F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32AEE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2E47F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Príspevky Regionálnym zložkám SZV.  Prisp.lieč.aerosol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4B5AD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A8A0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7500,00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D589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7500,00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CD8A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7500,00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1185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7500,00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EF9D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7500,00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2ED0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18460,28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C8D3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246,1%</w:t>
            </w:r>
          </w:p>
        </w:tc>
      </w:tr>
      <w:tr w:rsidR="00E2547F" w:rsidRPr="00A143C3" w14:paraId="17209F5B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66DD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0D85A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8C94A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Príspevky iným PO = Vyplatenie zbierky DAR MORAVA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EF87E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FE71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15E2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607A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0C42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3000,00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1B2E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7466,92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9449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5228,46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9850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70,0%</w:t>
            </w:r>
          </w:p>
        </w:tc>
      </w:tr>
      <w:tr w:rsidR="00E2547F" w:rsidRPr="00A143C3" w14:paraId="1D860D90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E22A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3CD51EAA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– Poskytnuté príspevky FO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706351A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42FFC0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2258967,98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FE3E99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2258967,98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584176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1947967,98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783697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1947967,98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0771F54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1947967,98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39DAEF1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1942591,47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F12565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99,7%</w:t>
            </w:r>
          </w:p>
        </w:tc>
      </w:tr>
      <w:tr w:rsidR="00E2547F" w:rsidRPr="00A143C3" w14:paraId="10210240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3004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DF7F5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4E683D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Refundácia členských príspevkov pre rodinné včelárenie, komerční včelári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01DE20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3561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17500,00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B138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17500,00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964C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17500,00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C29B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17500,00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9424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17500,00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F52E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84,70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BACC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0,5%</w:t>
            </w:r>
          </w:p>
        </w:tc>
      </w:tr>
      <w:tr w:rsidR="00E2547F" w:rsidRPr="00A143C3" w14:paraId="7278D85A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0198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1414A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29284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 xml:space="preserve">Poskytnuté príspevky z prijatých 2%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EBBB9A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8E14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754E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21D2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45FB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7E7E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10000,00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9A57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8409,73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DF12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84,1%</w:t>
            </w:r>
          </w:p>
        </w:tc>
      </w:tr>
      <w:tr w:rsidR="00E2547F" w:rsidRPr="00A143C3" w14:paraId="26E451E9" w14:textId="77777777" w:rsidTr="00A143C3">
        <w:trPr>
          <w:trHeight w:val="6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0F29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6D13D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5D0DA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Predpokladaná refundácia z Národného programu 337/2019 za rok 2020/2021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9FDCE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Vyplatné ZO, KČ, Inštitúciam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AB40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1223467,98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97BD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1223467,98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08DEB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912467,98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14DA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912467,98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D055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912467,98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2B63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935801,04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647F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102,6%</w:t>
            </w:r>
          </w:p>
        </w:tc>
      </w:tr>
      <w:tr w:rsidR="00E2547F" w:rsidRPr="00A143C3" w14:paraId="767F82BC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7167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48269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BA0B4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Dotácia za opeľovacia činnosť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0F9D4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CE4B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1008000,00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F7B9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1008000,00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4A59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1008000,00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1A75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1008000,00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D766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1008000,00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3C69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998296,00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6C77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99,0%</w:t>
            </w:r>
          </w:p>
        </w:tc>
      </w:tr>
      <w:tr w:rsidR="00E2547F" w:rsidRPr="00A143C3" w14:paraId="259A568A" w14:textId="77777777" w:rsidTr="00A143C3">
        <w:trPr>
          <w:trHeight w:val="300"/>
        </w:trPr>
        <w:tc>
          <w:tcPr>
            <w:tcW w:w="10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14C76A66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000000"/>
                <w:sz w:val="18"/>
              </w:rPr>
              <w:t>Daň z príjmov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41498786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3CE0E98F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1B6CF08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3D548C9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6FA2480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3FB155A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0,00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1130F63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1E62551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0,00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14:paraId="3D66A37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0,0%</w:t>
            </w:r>
          </w:p>
        </w:tc>
      </w:tr>
      <w:tr w:rsidR="00E2547F" w:rsidRPr="00A143C3" w14:paraId="51A1ED23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6B01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0ECE58E5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– Daň z príjmov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D350A4E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6D9264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39D763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6ACDC7D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3788075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0E5045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CE5210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1D2FE64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0,0%</w:t>
            </w:r>
          </w:p>
        </w:tc>
      </w:tr>
      <w:tr w:rsidR="00E2547F" w:rsidRPr="00A143C3" w14:paraId="108731ED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32C2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1EF92" w14:textId="77777777" w:rsidR="00E2547F" w:rsidRPr="00A143C3" w:rsidRDefault="00E2547F" w:rsidP="00E2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0833C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Splatná daň z príjmov zo zrazenej dane z úrokov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794C6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3530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64C3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633F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56D97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A1D4A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0,00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254DC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0,00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E3F8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0,0%</w:t>
            </w:r>
          </w:p>
        </w:tc>
      </w:tr>
      <w:tr w:rsidR="00E2547F" w:rsidRPr="00A143C3" w14:paraId="11A6EEA4" w14:textId="77777777" w:rsidTr="00A143C3">
        <w:trPr>
          <w:trHeight w:val="300"/>
        </w:trPr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30074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</w:rPr>
            </w:pPr>
          </w:p>
        </w:tc>
        <w:tc>
          <w:tcPr>
            <w:tcW w:w="1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7B85342F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000000"/>
                <w:sz w:val="18"/>
              </w:rPr>
              <w:t>– Dodatočné odvody dane z príjmov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02FEB4E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0962EF79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3389AA28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351990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C684283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36CC726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C4ED3CE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7206A9D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color w:val="auto"/>
                <w:sz w:val="18"/>
              </w:rPr>
              <w:t>0,0%</w:t>
            </w:r>
          </w:p>
        </w:tc>
      </w:tr>
      <w:tr w:rsidR="00E2547F" w:rsidRPr="00A143C3" w14:paraId="62EE8EAD" w14:textId="77777777" w:rsidTr="00A143C3">
        <w:trPr>
          <w:trHeight w:val="315"/>
        </w:trPr>
        <w:tc>
          <w:tcPr>
            <w:tcW w:w="24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A9694"/>
            <w:noWrap/>
            <w:vAlign w:val="bottom"/>
            <w:hideMark/>
          </w:tcPr>
          <w:p w14:paraId="4C1DC8BE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000000"/>
                <w:sz w:val="18"/>
              </w:rPr>
              <w:t xml:space="preserve">Celkové Výdaje SZV 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A9694"/>
            <w:noWrap/>
            <w:vAlign w:val="bottom"/>
            <w:hideMark/>
          </w:tcPr>
          <w:p w14:paraId="2DAAFF96" w14:textId="77777777" w:rsidR="00E2547F" w:rsidRPr="00A143C3" w:rsidRDefault="00E2547F" w:rsidP="00E254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000000" w:fill="DA9694"/>
            <w:noWrap/>
            <w:vAlign w:val="center"/>
            <w:hideMark/>
          </w:tcPr>
          <w:p w14:paraId="141BD9D0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3109122,98</w:t>
            </w:r>
            <w:bookmarkStart w:id="7" w:name="_GoBack"/>
            <w:bookmarkEnd w:id="7"/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A9694"/>
            <w:noWrap/>
            <w:vAlign w:val="center"/>
            <w:hideMark/>
          </w:tcPr>
          <w:p w14:paraId="0B7FBC82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3135439,70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A9694"/>
            <w:noWrap/>
            <w:vAlign w:val="center"/>
            <w:hideMark/>
          </w:tcPr>
          <w:p w14:paraId="3E6F86B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2815470,42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A9694"/>
            <w:noWrap/>
            <w:vAlign w:val="center"/>
            <w:hideMark/>
          </w:tcPr>
          <w:p w14:paraId="578F085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2826355,02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A9694"/>
            <w:noWrap/>
            <w:vAlign w:val="center"/>
            <w:hideMark/>
          </w:tcPr>
          <w:p w14:paraId="2540F6B6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2878980,63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DA9694"/>
            <w:noWrap/>
            <w:vAlign w:val="center"/>
            <w:hideMark/>
          </w:tcPr>
          <w:p w14:paraId="4845618F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2763456,43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DA9694"/>
            <w:noWrap/>
            <w:vAlign w:val="bottom"/>
            <w:hideMark/>
          </w:tcPr>
          <w:p w14:paraId="28BC82B1" w14:textId="77777777" w:rsidR="00E2547F" w:rsidRPr="00A143C3" w:rsidRDefault="00E2547F" w:rsidP="00E254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</w:pPr>
            <w:r w:rsidRPr="00A143C3">
              <w:rPr>
                <w:rFonts w:ascii="Calibri" w:eastAsia="Times New Roman" w:hAnsi="Calibri" w:cs="Calibri"/>
                <w:b/>
                <w:bCs/>
                <w:color w:val="auto"/>
                <w:sz w:val="18"/>
              </w:rPr>
              <w:t>96,0%</w:t>
            </w:r>
          </w:p>
        </w:tc>
      </w:tr>
    </w:tbl>
    <w:p w14:paraId="1961890B" w14:textId="797C97E6" w:rsidR="00872E84" w:rsidRPr="00A143C3" w:rsidRDefault="00872E84" w:rsidP="006C0729">
      <w:pPr>
        <w:jc w:val="both"/>
        <w:rPr>
          <w:rFonts w:cstheme="minorHAnsi"/>
          <w:bCs/>
          <w:sz w:val="18"/>
        </w:rPr>
      </w:pPr>
    </w:p>
    <w:p w14:paraId="3BDC56F4" w14:textId="1CD728B8" w:rsidR="00872E84" w:rsidRPr="00A143C3" w:rsidRDefault="00872E84" w:rsidP="006C0729">
      <w:pPr>
        <w:jc w:val="both"/>
        <w:rPr>
          <w:rFonts w:cstheme="minorHAnsi"/>
          <w:bCs/>
          <w:sz w:val="18"/>
        </w:rPr>
      </w:pPr>
    </w:p>
    <w:p w14:paraId="0541CFE6" w14:textId="292BB1DE" w:rsidR="00872E84" w:rsidRPr="00A143C3" w:rsidRDefault="00872E84" w:rsidP="006C0729">
      <w:pPr>
        <w:jc w:val="both"/>
        <w:rPr>
          <w:rFonts w:cstheme="minorHAnsi"/>
          <w:bCs/>
          <w:sz w:val="18"/>
        </w:rPr>
      </w:pPr>
    </w:p>
    <w:p w14:paraId="0C534F9E" w14:textId="01F8FD37" w:rsidR="00872E84" w:rsidRPr="00A143C3" w:rsidRDefault="00872E84" w:rsidP="006C0729">
      <w:pPr>
        <w:jc w:val="both"/>
        <w:rPr>
          <w:rFonts w:cstheme="minorHAnsi"/>
          <w:bCs/>
          <w:sz w:val="18"/>
        </w:rPr>
      </w:pPr>
    </w:p>
    <w:p w14:paraId="4816D2D0" w14:textId="744BCB91" w:rsidR="00872E84" w:rsidRPr="00A143C3" w:rsidRDefault="00872E84" w:rsidP="006C0729">
      <w:pPr>
        <w:jc w:val="both"/>
        <w:rPr>
          <w:rFonts w:cstheme="minorHAnsi"/>
          <w:bCs/>
          <w:sz w:val="18"/>
        </w:rPr>
      </w:pPr>
    </w:p>
    <w:p w14:paraId="1ACD6892" w14:textId="56748F11" w:rsidR="00872E84" w:rsidRPr="00A143C3" w:rsidRDefault="00872E84" w:rsidP="006C0729">
      <w:pPr>
        <w:jc w:val="both"/>
        <w:rPr>
          <w:rFonts w:cstheme="minorHAnsi"/>
          <w:bCs/>
          <w:sz w:val="18"/>
        </w:rPr>
      </w:pPr>
    </w:p>
    <w:p w14:paraId="50A16C6C" w14:textId="5C8BFBE7" w:rsidR="00872E84" w:rsidRPr="00A143C3" w:rsidRDefault="00872E84" w:rsidP="006C0729">
      <w:pPr>
        <w:jc w:val="both"/>
        <w:rPr>
          <w:rFonts w:cstheme="minorHAnsi"/>
          <w:bCs/>
          <w:sz w:val="18"/>
        </w:rPr>
      </w:pPr>
    </w:p>
    <w:p w14:paraId="014BC110" w14:textId="17059F7B" w:rsidR="00872E84" w:rsidRPr="00A143C3" w:rsidRDefault="00872E84" w:rsidP="006C0729">
      <w:pPr>
        <w:jc w:val="both"/>
        <w:rPr>
          <w:rFonts w:cstheme="minorHAnsi"/>
          <w:bCs/>
          <w:sz w:val="18"/>
        </w:rPr>
      </w:pPr>
    </w:p>
    <w:p w14:paraId="4DC3DF3D" w14:textId="08C9B8EA" w:rsidR="00872E84" w:rsidRPr="00A143C3" w:rsidRDefault="00872E84" w:rsidP="006C0729">
      <w:pPr>
        <w:jc w:val="both"/>
        <w:rPr>
          <w:rFonts w:cstheme="minorHAnsi"/>
          <w:bCs/>
          <w:sz w:val="18"/>
        </w:rPr>
      </w:pPr>
    </w:p>
    <w:p w14:paraId="3DC78E19" w14:textId="004AD156" w:rsidR="00872E84" w:rsidRPr="00A143C3" w:rsidRDefault="00872E84" w:rsidP="006C0729">
      <w:pPr>
        <w:jc w:val="both"/>
        <w:rPr>
          <w:rFonts w:cstheme="minorHAnsi"/>
          <w:bCs/>
          <w:sz w:val="18"/>
        </w:rPr>
      </w:pPr>
    </w:p>
    <w:p w14:paraId="514D8F55" w14:textId="4A9445F1" w:rsidR="00872E84" w:rsidRDefault="00872E84" w:rsidP="006C0729">
      <w:pPr>
        <w:jc w:val="both"/>
        <w:rPr>
          <w:rFonts w:cstheme="minorHAnsi"/>
          <w:bCs/>
        </w:rPr>
      </w:pPr>
    </w:p>
    <w:p w14:paraId="354C1487" w14:textId="731EEE26" w:rsidR="00872E84" w:rsidRDefault="00872E84" w:rsidP="006C0729">
      <w:pPr>
        <w:jc w:val="both"/>
        <w:rPr>
          <w:rFonts w:cstheme="minorHAnsi"/>
          <w:bCs/>
        </w:rPr>
      </w:pPr>
    </w:p>
    <w:p w14:paraId="04A32311" w14:textId="536E98C7" w:rsidR="00872E84" w:rsidRDefault="00872E84" w:rsidP="006C0729">
      <w:pPr>
        <w:jc w:val="both"/>
        <w:rPr>
          <w:rFonts w:cstheme="minorHAnsi"/>
          <w:bCs/>
        </w:rPr>
      </w:pPr>
    </w:p>
    <w:p w14:paraId="54E7E4CE" w14:textId="0AB310EB" w:rsidR="00872E84" w:rsidRDefault="00872E84" w:rsidP="006C0729">
      <w:pPr>
        <w:jc w:val="both"/>
        <w:rPr>
          <w:rFonts w:cstheme="minorHAnsi"/>
          <w:bCs/>
        </w:rPr>
      </w:pPr>
    </w:p>
    <w:p w14:paraId="129CAB1D" w14:textId="78420009" w:rsidR="00872E84" w:rsidRDefault="00872E84" w:rsidP="006C0729">
      <w:pPr>
        <w:jc w:val="both"/>
        <w:rPr>
          <w:rFonts w:cstheme="minorHAnsi"/>
          <w:bCs/>
        </w:rPr>
      </w:pPr>
    </w:p>
    <w:p w14:paraId="170850C8" w14:textId="626517B6" w:rsidR="00872E84" w:rsidRDefault="00872E84" w:rsidP="006C0729">
      <w:pPr>
        <w:jc w:val="both"/>
        <w:rPr>
          <w:rFonts w:cstheme="minorHAnsi"/>
          <w:bCs/>
        </w:rPr>
      </w:pPr>
    </w:p>
    <w:p w14:paraId="5B4B939B" w14:textId="0F1E871D" w:rsidR="00872E84" w:rsidRDefault="00872E84" w:rsidP="006C0729">
      <w:pPr>
        <w:jc w:val="both"/>
        <w:rPr>
          <w:rFonts w:cstheme="minorHAnsi"/>
          <w:bCs/>
        </w:rPr>
      </w:pPr>
    </w:p>
    <w:p w14:paraId="21321391" w14:textId="681267F5" w:rsidR="00872E84" w:rsidRDefault="00872E84" w:rsidP="006C0729">
      <w:pPr>
        <w:jc w:val="both"/>
        <w:rPr>
          <w:rFonts w:cstheme="minorHAnsi"/>
          <w:bCs/>
        </w:rPr>
      </w:pPr>
    </w:p>
    <w:p w14:paraId="252B0330" w14:textId="77777777" w:rsidR="00872E84" w:rsidRPr="006C0729" w:rsidRDefault="00872E84" w:rsidP="006C0729">
      <w:pPr>
        <w:jc w:val="both"/>
        <w:rPr>
          <w:rFonts w:cstheme="minorHAnsi"/>
          <w:bCs/>
        </w:rPr>
      </w:pPr>
    </w:p>
    <w:p w14:paraId="2493AE74" w14:textId="77777777" w:rsidR="00D80DD8" w:rsidRDefault="00BD50D9">
      <w:pPr>
        <w:pStyle w:val="hlavika2"/>
      </w:pPr>
      <w:r>
        <w:lastRenderedPageBreak/>
        <w:t>Správa o čerpaní Svojpomocného fondu</w:t>
      </w:r>
    </w:p>
    <w:p w14:paraId="50986491" w14:textId="77777777" w:rsidR="004D5ED3" w:rsidRPr="00AE3AEA" w:rsidRDefault="004D5ED3" w:rsidP="00DB2711">
      <w:pPr>
        <w:jc w:val="both"/>
        <w:rPr>
          <w:rFonts w:asciiTheme="majorHAnsi" w:hAnsiTheme="majorHAnsi" w:cstheme="majorHAnsi"/>
        </w:rPr>
      </w:pPr>
      <w:r w:rsidRPr="00AE3AEA">
        <w:rPr>
          <w:rFonts w:asciiTheme="majorHAnsi" w:hAnsiTheme="majorHAnsi" w:cstheme="majorHAnsi"/>
        </w:rPr>
        <w:t>Komisia Svojpomocného fondu pracovala v zložení:</w:t>
      </w:r>
    </w:p>
    <w:p w14:paraId="0156F302" w14:textId="77777777" w:rsidR="004D5ED3" w:rsidRPr="00AE3AEA" w:rsidRDefault="004D5ED3" w:rsidP="004D5ED3">
      <w:pPr>
        <w:spacing w:after="0"/>
        <w:jc w:val="both"/>
        <w:rPr>
          <w:rFonts w:asciiTheme="majorHAnsi" w:hAnsiTheme="majorHAnsi" w:cstheme="majorHAnsi"/>
        </w:rPr>
      </w:pPr>
      <w:r w:rsidRPr="00AE3AEA">
        <w:rPr>
          <w:rFonts w:asciiTheme="majorHAnsi" w:hAnsiTheme="majorHAnsi" w:cstheme="majorHAnsi"/>
        </w:rPr>
        <w:t>Predseda: Ing. Štefan Užák,</w:t>
      </w:r>
    </w:p>
    <w:p w14:paraId="7FB54F84" w14:textId="77777777" w:rsidR="004D5ED3" w:rsidRPr="00AE3AEA" w:rsidRDefault="004D5ED3" w:rsidP="004D5ED3">
      <w:pPr>
        <w:spacing w:after="0"/>
        <w:jc w:val="both"/>
        <w:rPr>
          <w:rFonts w:asciiTheme="majorHAnsi" w:hAnsiTheme="majorHAnsi" w:cstheme="majorHAnsi"/>
        </w:rPr>
      </w:pPr>
      <w:r w:rsidRPr="00AE3AEA">
        <w:rPr>
          <w:rFonts w:asciiTheme="majorHAnsi" w:hAnsiTheme="majorHAnsi" w:cstheme="majorHAnsi"/>
        </w:rPr>
        <w:t>Člen: Ing. Zuzana Juríčková, PhD., Gabriel Foťko, Ing. Zuzana Píšová</w:t>
      </w:r>
    </w:p>
    <w:p w14:paraId="69B87935" w14:textId="77777777" w:rsidR="004D5ED3" w:rsidRPr="00AE3AEA" w:rsidRDefault="004D5ED3" w:rsidP="004D5ED3">
      <w:pPr>
        <w:spacing w:after="0"/>
        <w:jc w:val="both"/>
        <w:rPr>
          <w:rFonts w:asciiTheme="majorHAnsi" w:hAnsiTheme="majorHAnsi" w:cstheme="majorHAnsi"/>
        </w:rPr>
      </w:pPr>
    </w:p>
    <w:p w14:paraId="650ECE2D" w14:textId="77777777" w:rsidR="00DB2711" w:rsidRPr="00AE3AEA" w:rsidRDefault="00DB2711" w:rsidP="00DB2711">
      <w:pPr>
        <w:jc w:val="both"/>
        <w:rPr>
          <w:rFonts w:asciiTheme="majorHAnsi" w:hAnsiTheme="majorHAnsi" w:cstheme="majorHAnsi"/>
        </w:rPr>
      </w:pPr>
      <w:r w:rsidRPr="00AE3AEA">
        <w:rPr>
          <w:rFonts w:asciiTheme="majorHAnsi" w:hAnsiTheme="majorHAnsi" w:cstheme="majorHAnsi"/>
        </w:rPr>
        <w:t>Hlavným účelom fondu je zmiernenie škôd vzniknutých členom SZV na ich včelárskom majetku pri chove včiel a s nimi súvisiacich činnostiach za podmienok stanovených týmto štatútom. Plnenie tohto cieľa je zabezpečované poskytovaním úhrad členom fondu za škody v prípadných škodových udalostiach uvedených v Štatúte Svojpomocného fondu SZV.</w:t>
      </w:r>
    </w:p>
    <w:p w14:paraId="04089215" w14:textId="77777777" w:rsidR="00DB2711" w:rsidRPr="00AE3AEA" w:rsidRDefault="00DB2711" w:rsidP="00DB2711">
      <w:pPr>
        <w:jc w:val="both"/>
        <w:rPr>
          <w:rFonts w:asciiTheme="majorHAnsi" w:hAnsiTheme="majorHAnsi" w:cstheme="majorHAnsi"/>
          <w:b/>
        </w:rPr>
      </w:pPr>
      <w:r w:rsidRPr="00AE3AEA">
        <w:rPr>
          <w:rFonts w:asciiTheme="majorHAnsi" w:hAnsiTheme="majorHAnsi" w:cstheme="majorHAnsi"/>
        </w:rPr>
        <w:t xml:space="preserve">Komisia Svojpomocného fondu SZV </w:t>
      </w:r>
      <w:r w:rsidR="003974FD" w:rsidRPr="00AE3AEA">
        <w:rPr>
          <w:rFonts w:asciiTheme="majorHAnsi" w:hAnsiTheme="majorHAnsi" w:cstheme="majorHAnsi"/>
        </w:rPr>
        <w:t>riešila v roku 202</w:t>
      </w:r>
      <w:r w:rsidR="00A04BD6">
        <w:rPr>
          <w:rFonts w:asciiTheme="majorHAnsi" w:hAnsiTheme="majorHAnsi" w:cstheme="majorHAnsi"/>
        </w:rPr>
        <w:t>1</w:t>
      </w:r>
      <w:r w:rsidR="003974FD" w:rsidRPr="00AE3AEA">
        <w:rPr>
          <w:rFonts w:asciiTheme="majorHAnsi" w:hAnsiTheme="majorHAnsi" w:cstheme="majorHAnsi"/>
        </w:rPr>
        <w:t xml:space="preserve"> </w:t>
      </w:r>
      <w:r w:rsidR="00A04BD6">
        <w:rPr>
          <w:rFonts w:asciiTheme="majorHAnsi" w:hAnsiTheme="majorHAnsi" w:cstheme="majorHAnsi"/>
          <w:b/>
        </w:rPr>
        <w:t>jednu</w:t>
      </w:r>
      <w:r w:rsidR="003974FD" w:rsidRPr="00AE3AEA">
        <w:rPr>
          <w:rFonts w:asciiTheme="majorHAnsi" w:hAnsiTheme="majorHAnsi" w:cstheme="majorHAnsi"/>
          <w:b/>
        </w:rPr>
        <w:t xml:space="preserve"> škodov</w:t>
      </w:r>
      <w:r w:rsidR="00A04BD6">
        <w:rPr>
          <w:rFonts w:asciiTheme="majorHAnsi" w:hAnsiTheme="majorHAnsi" w:cstheme="majorHAnsi"/>
          <w:b/>
        </w:rPr>
        <w:t>ú</w:t>
      </w:r>
      <w:r w:rsidR="003974FD" w:rsidRPr="00AE3AEA">
        <w:rPr>
          <w:rFonts w:asciiTheme="majorHAnsi" w:hAnsiTheme="majorHAnsi" w:cstheme="majorHAnsi"/>
          <w:b/>
        </w:rPr>
        <w:t xml:space="preserve"> udalos</w:t>
      </w:r>
      <w:r w:rsidR="00A04BD6">
        <w:rPr>
          <w:rFonts w:asciiTheme="majorHAnsi" w:hAnsiTheme="majorHAnsi" w:cstheme="majorHAnsi"/>
          <w:b/>
        </w:rPr>
        <w:t>ť</w:t>
      </w:r>
      <w:r w:rsidR="003974FD" w:rsidRPr="00AE3AEA">
        <w:rPr>
          <w:rFonts w:asciiTheme="majorHAnsi" w:hAnsiTheme="majorHAnsi" w:cstheme="majorHAnsi"/>
        </w:rPr>
        <w:t xml:space="preserve"> </w:t>
      </w:r>
      <w:r w:rsidRPr="00AE3AEA">
        <w:rPr>
          <w:rFonts w:asciiTheme="majorHAnsi" w:hAnsiTheme="majorHAnsi" w:cstheme="majorHAnsi"/>
        </w:rPr>
        <w:t>spôsoben</w:t>
      </w:r>
      <w:r w:rsidR="00251061">
        <w:rPr>
          <w:rFonts w:asciiTheme="majorHAnsi" w:hAnsiTheme="majorHAnsi" w:cstheme="majorHAnsi"/>
        </w:rPr>
        <w:t>ú</w:t>
      </w:r>
      <w:r w:rsidRPr="00AE3AEA">
        <w:rPr>
          <w:rFonts w:asciiTheme="majorHAnsi" w:hAnsiTheme="majorHAnsi" w:cstheme="majorHAnsi"/>
        </w:rPr>
        <w:t xml:space="preserve"> na včelstvách a včelárskom majetku členov SZV</w:t>
      </w:r>
      <w:r w:rsidR="00A04BD6">
        <w:rPr>
          <w:rFonts w:asciiTheme="majorHAnsi" w:hAnsiTheme="majorHAnsi" w:cstheme="majorHAnsi"/>
        </w:rPr>
        <w:t>, kde však žiadateľ nemal spln</w:t>
      </w:r>
      <w:r w:rsidR="00CD65FF">
        <w:rPr>
          <w:rFonts w:asciiTheme="majorHAnsi" w:hAnsiTheme="majorHAnsi" w:cstheme="majorHAnsi"/>
        </w:rPr>
        <w:t>en</w:t>
      </w:r>
      <w:r w:rsidR="00A04BD6">
        <w:rPr>
          <w:rFonts w:asciiTheme="majorHAnsi" w:hAnsiTheme="majorHAnsi" w:cstheme="majorHAnsi"/>
        </w:rPr>
        <w:t xml:space="preserve">ú podmienku </w:t>
      </w:r>
      <w:r w:rsidR="00CD65FF">
        <w:rPr>
          <w:rFonts w:asciiTheme="majorHAnsi" w:hAnsiTheme="majorHAnsi" w:cstheme="majorHAnsi"/>
        </w:rPr>
        <w:t>u</w:t>
      </w:r>
      <w:r w:rsidR="00A04BD6">
        <w:rPr>
          <w:rFonts w:asciiTheme="majorHAnsi" w:hAnsiTheme="majorHAnsi" w:cstheme="majorHAnsi"/>
        </w:rPr>
        <w:t>hradenia príspevku do Svojpomocného fondu a tak mu bola žiadosť zamietnutá</w:t>
      </w:r>
      <w:r w:rsidR="003974FD" w:rsidRPr="00AE3AEA">
        <w:rPr>
          <w:rFonts w:asciiTheme="majorHAnsi" w:hAnsiTheme="majorHAnsi" w:cstheme="majorHAnsi"/>
        </w:rPr>
        <w:t>.</w:t>
      </w:r>
      <w:r w:rsidRPr="00AE3AEA">
        <w:rPr>
          <w:rFonts w:asciiTheme="majorHAnsi" w:hAnsiTheme="majorHAnsi" w:cstheme="majorHAnsi"/>
          <w:b/>
        </w:rPr>
        <w:t xml:space="preserve"> </w:t>
      </w:r>
    </w:p>
    <w:tbl>
      <w:tblPr>
        <w:tblW w:w="80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6"/>
        <w:gridCol w:w="1772"/>
        <w:gridCol w:w="1525"/>
        <w:gridCol w:w="1470"/>
        <w:gridCol w:w="1775"/>
      </w:tblGrid>
      <w:tr w:rsidR="004D5ED3" w:rsidRPr="00AE3AEA" w14:paraId="02F69584" w14:textId="77777777" w:rsidTr="00AE3AEA">
        <w:trPr>
          <w:trHeight w:val="349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8DB29" w14:textId="77777777" w:rsidR="004D5ED3" w:rsidRPr="00AE3AEA" w:rsidRDefault="004D5ED3" w:rsidP="00761896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</w:rPr>
            </w:pPr>
            <w:r w:rsidRPr="00AE3AEA">
              <w:rPr>
                <w:rFonts w:asciiTheme="majorHAnsi" w:hAnsiTheme="majorHAnsi" w:cstheme="majorHAnsi"/>
                <w:b/>
                <w:bCs/>
              </w:rPr>
              <w:t>Stav na účte k 1.1.202</w:t>
            </w:r>
            <w:r w:rsidR="00CD65FF">
              <w:rPr>
                <w:rFonts w:asciiTheme="majorHAnsi" w:hAnsiTheme="majorHAnsi" w:cstheme="majorHAnsi"/>
                <w:b/>
                <w:bCs/>
              </w:rPr>
              <w:t>1</w:t>
            </w:r>
          </w:p>
          <w:p w14:paraId="355CA231" w14:textId="77777777" w:rsidR="004D5ED3" w:rsidRPr="00AE3AEA" w:rsidRDefault="004D5ED3" w:rsidP="00761896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lang w:val="ru-RU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6F3AA" w14:textId="77777777" w:rsidR="004D5ED3" w:rsidRPr="00AE3AEA" w:rsidRDefault="004D5ED3" w:rsidP="00761896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lang w:val="ru-RU"/>
              </w:rPr>
            </w:pPr>
            <w:r w:rsidRPr="00AE3AEA">
              <w:rPr>
                <w:rFonts w:asciiTheme="majorHAnsi" w:hAnsiTheme="majorHAnsi" w:cstheme="majorHAnsi"/>
                <w:b/>
                <w:bCs/>
              </w:rPr>
              <w:t>Príjem do Svojpomocného fondu</w:t>
            </w:r>
            <w:r w:rsidR="00AE3AEA" w:rsidRPr="00AE3AEA">
              <w:rPr>
                <w:rFonts w:asciiTheme="majorHAnsi" w:hAnsiTheme="majorHAnsi" w:cstheme="majorHAnsi"/>
                <w:b/>
                <w:bCs/>
              </w:rPr>
              <w:t xml:space="preserve"> na rok 2020</w:t>
            </w:r>
            <w:r w:rsidRPr="00AE3AEA">
              <w:rPr>
                <w:rFonts w:asciiTheme="majorHAnsi" w:hAnsiTheme="majorHAnsi" w:cstheme="majorHAnsi"/>
                <w:b/>
                <w:bCs/>
              </w:rPr>
              <w:t xml:space="preserve">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E8DA3" w14:textId="77777777" w:rsidR="004D5ED3" w:rsidRPr="00AE3AEA" w:rsidRDefault="004D5ED3" w:rsidP="00761896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lang w:val="ru-RU"/>
              </w:rPr>
            </w:pPr>
            <w:r w:rsidRPr="00AE3AEA">
              <w:rPr>
                <w:rFonts w:asciiTheme="majorHAnsi" w:hAnsiTheme="majorHAnsi" w:cstheme="majorHAnsi"/>
                <w:b/>
                <w:bCs/>
              </w:rPr>
              <w:t>Vyplatené škody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C67A0" w14:textId="77777777" w:rsidR="004D5ED3" w:rsidRPr="00AE3AEA" w:rsidRDefault="004D5ED3" w:rsidP="00761896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lang w:val="ru-RU"/>
              </w:rPr>
            </w:pPr>
            <w:r w:rsidRPr="00AE3AEA">
              <w:rPr>
                <w:rFonts w:asciiTheme="majorHAnsi" w:hAnsiTheme="majorHAnsi" w:cstheme="majorHAnsi"/>
                <w:b/>
                <w:bCs/>
              </w:rPr>
              <w:t>Výška náhrad členom komisie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054EB" w14:textId="77777777" w:rsidR="004D5ED3" w:rsidRPr="00AE3AEA" w:rsidRDefault="004D5ED3" w:rsidP="00761896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AE3AEA">
              <w:rPr>
                <w:rFonts w:asciiTheme="majorHAnsi" w:hAnsiTheme="majorHAnsi" w:cstheme="majorHAnsi"/>
                <w:b/>
                <w:bCs/>
              </w:rPr>
              <w:t>Zostatok na účte k 31.12.202</w:t>
            </w:r>
            <w:r w:rsidR="00CD65FF">
              <w:rPr>
                <w:rFonts w:asciiTheme="majorHAnsi" w:hAnsiTheme="majorHAnsi" w:cstheme="majorHAnsi"/>
                <w:b/>
                <w:bCs/>
              </w:rPr>
              <w:t>1</w:t>
            </w:r>
          </w:p>
        </w:tc>
      </w:tr>
      <w:tr w:rsidR="004D5ED3" w:rsidRPr="00AE3AEA" w14:paraId="3D08A963" w14:textId="77777777" w:rsidTr="00AE3AEA">
        <w:trPr>
          <w:trHeight w:val="349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289C6" w14:textId="77777777" w:rsidR="004D5ED3" w:rsidRPr="00AE3AEA" w:rsidRDefault="00CD65FF" w:rsidP="00761896">
            <w:pPr>
              <w:spacing w:after="0" w:line="240" w:lineRule="auto"/>
              <w:rPr>
                <w:rFonts w:asciiTheme="majorHAnsi" w:hAnsiTheme="majorHAnsi" w:cstheme="majorHAnsi"/>
                <w:lang w:val="ru-RU"/>
              </w:rPr>
            </w:pPr>
            <w:r w:rsidRPr="00CD65FF">
              <w:rPr>
                <w:rFonts w:asciiTheme="majorHAnsi" w:hAnsiTheme="majorHAnsi" w:cstheme="majorHAnsi"/>
              </w:rPr>
              <w:t>53 505,63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4D5ED3" w:rsidRPr="00AE3AEA">
              <w:rPr>
                <w:rFonts w:asciiTheme="majorHAnsi" w:hAnsiTheme="majorHAnsi" w:cstheme="majorHAnsi"/>
              </w:rPr>
              <w:t>€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FC39D6" w14:textId="77777777" w:rsidR="004D5ED3" w:rsidRPr="00AE3AEA" w:rsidRDefault="00CD65FF" w:rsidP="00761896">
            <w:pPr>
              <w:spacing w:after="0" w:line="240" w:lineRule="auto"/>
              <w:jc w:val="center"/>
              <w:rPr>
                <w:rFonts w:asciiTheme="majorHAnsi" w:hAnsiTheme="majorHAnsi" w:cstheme="majorHAnsi"/>
                <w:lang w:val="ru-RU"/>
              </w:rPr>
            </w:pPr>
            <w:r>
              <w:rPr>
                <w:rFonts w:asciiTheme="majorHAnsi" w:hAnsiTheme="majorHAnsi" w:cstheme="majorHAnsi"/>
              </w:rPr>
              <w:t>6 170,20</w:t>
            </w:r>
            <w:r w:rsidR="004D5ED3" w:rsidRPr="00AE3AEA">
              <w:rPr>
                <w:rFonts w:asciiTheme="majorHAnsi" w:hAnsiTheme="majorHAnsi" w:cstheme="majorHAnsi"/>
              </w:rPr>
              <w:t xml:space="preserve"> €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3AD79" w14:textId="77777777" w:rsidR="004D5ED3" w:rsidRPr="00AE3AEA" w:rsidRDefault="00CD65FF" w:rsidP="00761896">
            <w:pPr>
              <w:spacing w:after="0" w:line="240" w:lineRule="auto"/>
              <w:jc w:val="center"/>
              <w:rPr>
                <w:rFonts w:asciiTheme="majorHAnsi" w:hAnsiTheme="majorHAnsi" w:cstheme="majorHAnsi"/>
                <w:lang w:val="ru-RU"/>
              </w:rPr>
            </w:pPr>
            <w:r>
              <w:rPr>
                <w:rFonts w:asciiTheme="majorHAnsi" w:hAnsiTheme="majorHAnsi" w:cstheme="majorHAnsi"/>
              </w:rPr>
              <w:t>0</w:t>
            </w:r>
            <w:r w:rsidR="004D5ED3" w:rsidRPr="00AE3AEA">
              <w:rPr>
                <w:rFonts w:asciiTheme="majorHAnsi" w:hAnsiTheme="majorHAnsi" w:cstheme="majorHAnsi"/>
              </w:rPr>
              <w:t>,00 €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2AF8F" w14:textId="77777777" w:rsidR="004D5ED3" w:rsidRPr="00AE3AEA" w:rsidRDefault="00CD65FF" w:rsidP="00761896">
            <w:pPr>
              <w:spacing w:after="0" w:line="240" w:lineRule="auto"/>
              <w:jc w:val="center"/>
              <w:rPr>
                <w:rFonts w:asciiTheme="majorHAnsi" w:hAnsiTheme="majorHAnsi" w:cstheme="majorHAnsi"/>
                <w:lang w:val="ru-RU"/>
              </w:rPr>
            </w:pPr>
            <w:r>
              <w:rPr>
                <w:rFonts w:asciiTheme="majorHAnsi" w:hAnsiTheme="majorHAnsi" w:cstheme="majorHAnsi"/>
              </w:rPr>
              <w:t>0,</w:t>
            </w:r>
            <w:r w:rsidR="004D5ED3" w:rsidRPr="00AE3AEA">
              <w:rPr>
                <w:rFonts w:asciiTheme="majorHAnsi" w:hAnsiTheme="majorHAnsi" w:cstheme="majorHAnsi"/>
              </w:rPr>
              <w:t>00 €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5C80F" w14:textId="77777777" w:rsidR="004D5ED3" w:rsidRPr="00AE3AEA" w:rsidRDefault="00CD65FF" w:rsidP="00761896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CD65FF">
              <w:rPr>
                <w:rFonts w:asciiTheme="majorHAnsi" w:hAnsiTheme="majorHAnsi" w:cstheme="majorHAnsi"/>
              </w:rPr>
              <w:t>59 675,83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4D5ED3" w:rsidRPr="00AE3AEA">
              <w:rPr>
                <w:rFonts w:asciiTheme="majorHAnsi" w:hAnsiTheme="majorHAnsi" w:cstheme="majorHAnsi"/>
              </w:rPr>
              <w:t>€</w:t>
            </w:r>
          </w:p>
        </w:tc>
      </w:tr>
    </w:tbl>
    <w:p w14:paraId="10570ED0" w14:textId="77777777" w:rsidR="004D5ED3" w:rsidRDefault="004D5ED3" w:rsidP="00DB2711">
      <w:pPr>
        <w:jc w:val="both"/>
        <w:rPr>
          <w:rFonts w:asciiTheme="majorHAnsi" w:hAnsiTheme="majorHAnsi" w:cstheme="majorHAnsi"/>
          <w:b/>
        </w:rPr>
      </w:pPr>
    </w:p>
    <w:p w14:paraId="76DFFEDA" w14:textId="77777777" w:rsidR="00D80DD8" w:rsidRPr="00AE3AEA" w:rsidRDefault="00BD50D9">
      <w:pPr>
        <w:pStyle w:val="hlavika2"/>
        <w:rPr>
          <w:rFonts w:cstheme="majorHAnsi"/>
        </w:rPr>
      </w:pPr>
      <w:r w:rsidRPr="00AE3AEA">
        <w:rPr>
          <w:rFonts w:cstheme="majorHAnsi"/>
        </w:rPr>
        <w:t>Správa o čerpaní dotácií</w:t>
      </w:r>
      <w:r w:rsidR="003B624C" w:rsidRPr="00AE3AEA">
        <w:rPr>
          <w:rFonts w:cstheme="majorHAnsi"/>
        </w:rPr>
        <w:t xml:space="preserve"> </w:t>
      </w:r>
    </w:p>
    <w:p w14:paraId="0A40E15E" w14:textId="2D2F152E" w:rsidR="00D80DD8" w:rsidRPr="00AE3AEA" w:rsidRDefault="00194C76" w:rsidP="00A00991">
      <w:pPr>
        <w:pStyle w:val="Zoznamsodrkami1"/>
        <w:numPr>
          <w:ilvl w:val="0"/>
          <w:numId w:val="0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Slovenský zväz včelárov </w:t>
      </w:r>
      <w:r w:rsidR="001F0199">
        <w:rPr>
          <w:rFonts w:asciiTheme="majorHAnsi" w:hAnsiTheme="majorHAnsi" w:cstheme="majorHAnsi"/>
        </w:rPr>
        <w:t>zabezpečoval</w:t>
      </w:r>
      <w:r>
        <w:rPr>
          <w:rFonts w:asciiTheme="majorHAnsi" w:hAnsiTheme="majorHAnsi" w:cstheme="majorHAnsi"/>
        </w:rPr>
        <w:t xml:space="preserve"> dve dotácie pre včelárov a to dotáciu na opeľovaciu činnosť </w:t>
      </w:r>
      <w:r w:rsidR="00CD65FF">
        <w:rPr>
          <w:rFonts w:asciiTheme="majorHAnsi" w:hAnsiTheme="majorHAnsi" w:cstheme="majorHAnsi"/>
        </w:rPr>
        <w:t xml:space="preserve">poskytnutú zo zdrojov MPRV </w:t>
      </w:r>
      <w:r w:rsidR="00362D9C">
        <w:rPr>
          <w:rFonts w:asciiTheme="majorHAnsi" w:hAnsiTheme="majorHAnsi" w:cstheme="majorHAnsi"/>
        </w:rPr>
        <w:t xml:space="preserve">SR </w:t>
      </w:r>
      <w:r>
        <w:rPr>
          <w:rFonts w:asciiTheme="majorHAnsi" w:hAnsiTheme="majorHAnsi" w:cstheme="majorHAnsi"/>
        </w:rPr>
        <w:t>a poskytnutie pomoci z </w:t>
      </w:r>
      <w:r w:rsidRPr="00194C76">
        <w:rPr>
          <w:rFonts w:asciiTheme="majorHAnsi" w:hAnsiTheme="majorHAnsi" w:cstheme="majorHAnsi"/>
        </w:rPr>
        <w:t>Národného programu stabilizácie a rozvoja slovenského včelárstva</w:t>
      </w:r>
      <w:r w:rsidR="00CD65FF">
        <w:rPr>
          <w:rFonts w:asciiTheme="majorHAnsi" w:hAnsiTheme="majorHAnsi" w:cstheme="majorHAnsi"/>
        </w:rPr>
        <w:t xml:space="preserve"> zo zdrojov EÚ a SR</w:t>
      </w:r>
      <w:r w:rsidR="001F0199">
        <w:rPr>
          <w:rFonts w:asciiTheme="majorHAnsi" w:hAnsiTheme="majorHAnsi" w:cstheme="majorHAnsi"/>
        </w:rPr>
        <w:t>.</w:t>
      </w:r>
    </w:p>
    <w:p w14:paraId="76128379" w14:textId="77777777" w:rsidR="001F0199" w:rsidRDefault="001F0199" w:rsidP="00DB2711">
      <w:pPr>
        <w:pStyle w:val="Nadpis3"/>
        <w:jc w:val="both"/>
        <w:rPr>
          <w:b/>
          <w:noProof/>
          <w:sz w:val="22"/>
          <w:szCs w:val="22"/>
        </w:rPr>
      </w:pPr>
    </w:p>
    <w:p w14:paraId="3F4ABF3B" w14:textId="77777777" w:rsidR="005675D6" w:rsidRPr="00251061" w:rsidRDefault="005675D6" w:rsidP="005675D6">
      <w:pPr>
        <w:rPr>
          <w:rFonts w:asciiTheme="majorHAnsi" w:hAnsiTheme="majorHAnsi" w:cstheme="majorHAnsi"/>
          <w:b/>
          <w:sz w:val="28"/>
        </w:rPr>
      </w:pPr>
      <w:r w:rsidRPr="00251061">
        <w:rPr>
          <w:rFonts w:asciiTheme="majorHAnsi" w:hAnsiTheme="majorHAnsi" w:cstheme="majorHAnsi"/>
          <w:b/>
          <w:sz w:val="28"/>
        </w:rPr>
        <w:t xml:space="preserve">Prehľad čerpania </w:t>
      </w:r>
      <w:r w:rsidR="0008709D" w:rsidRPr="00251061">
        <w:rPr>
          <w:rFonts w:asciiTheme="majorHAnsi" w:hAnsiTheme="majorHAnsi" w:cstheme="majorHAnsi"/>
          <w:b/>
          <w:sz w:val="28"/>
        </w:rPr>
        <w:t>pomoci podľa NV 337/2019 v podpornom roku 2020/2021</w:t>
      </w:r>
      <w:r w:rsidRPr="00251061">
        <w:rPr>
          <w:rFonts w:asciiTheme="majorHAnsi" w:hAnsiTheme="majorHAnsi" w:cstheme="majorHAnsi"/>
          <w:b/>
          <w:sz w:val="28"/>
        </w:rPr>
        <w:t xml:space="preserve"> </w:t>
      </w:r>
    </w:p>
    <w:p w14:paraId="31970118" w14:textId="77777777" w:rsidR="005675D6" w:rsidRPr="00251061" w:rsidRDefault="00DB2711" w:rsidP="00DB2711">
      <w:pPr>
        <w:jc w:val="both"/>
        <w:rPr>
          <w:rFonts w:asciiTheme="majorHAnsi" w:eastAsia="Times New Roman" w:hAnsiTheme="majorHAnsi" w:cstheme="majorHAnsi"/>
          <w:b/>
          <w:bCs/>
          <w:color w:val="000000"/>
        </w:rPr>
      </w:pPr>
      <w:r w:rsidRPr="00251061">
        <w:rPr>
          <w:rFonts w:asciiTheme="majorHAnsi" w:hAnsiTheme="majorHAnsi" w:cstheme="majorHAnsi"/>
          <w:noProof/>
        </w:rPr>
        <w:t>V podpornom roku 20</w:t>
      </w:r>
      <w:r w:rsidR="00CD65FF" w:rsidRPr="00251061">
        <w:rPr>
          <w:rFonts w:asciiTheme="majorHAnsi" w:hAnsiTheme="majorHAnsi" w:cstheme="majorHAnsi"/>
          <w:noProof/>
        </w:rPr>
        <w:t>20</w:t>
      </w:r>
      <w:r w:rsidRPr="00251061">
        <w:rPr>
          <w:rFonts w:asciiTheme="majorHAnsi" w:hAnsiTheme="majorHAnsi" w:cstheme="majorHAnsi"/>
          <w:noProof/>
        </w:rPr>
        <w:t>/20</w:t>
      </w:r>
      <w:r w:rsidR="00CD65FF" w:rsidRPr="00251061">
        <w:rPr>
          <w:rFonts w:asciiTheme="majorHAnsi" w:hAnsiTheme="majorHAnsi" w:cstheme="majorHAnsi"/>
          <w:noProof/>
        </w:rPr>
        <w:t>21</w:t>
      </w:r>
      <w:r w:rsidRPr="00251061">
        <w:rPr>
          <w:rFonts w:asciiTheme="majorHAnsi" w:hAnsiTheme="majorHAnsi" w:cstheme="majorHAnsi"/>
          <w:noProof/>
        </w:rPr>
        <w:t xml:space="preserve"> bola poskytnutá podpora v </w:t>
      </w:r>
      <w:r w:rsidR="00C60B59">
        <w:rPr>
          <w:rFonts w:asciiTheme="majorHAnsi" w:hAnsiTheme="majorHAnsi" w:cstheme="majorHAnsi"/>
          <w:noProof/>
        </w:rPr>
        <w:t>podľa</w:t>
      </w:r>
      <w:r w:rsidRPr="00251061">
        <w:rPr>
          <w:rFonts w:asciiTheme="majorHAnsi" w:hAnsiTheme="majorHAnsi" w:cstheme="majorHAnsi"/>
          <w:noProof/>
        </w:rPr>
        <w:t xml:space="preserve"> NV </w:t>
      </w:r>
      <w:r w:rsidR="001F0199" w:rsidRPr="00251061">
        <w:rPr>
          <w:rFonts w:asciiTheme="majorHAnsi" w:hAnsiTheme="majorHAnsi" w:cstheme="majorHAnsi"/>
          <w:noProof/>
        </w:rPr>
        <w:t>337</w:t>
      </w:r>
      <w:r w:rsidRPr="00251061">
        <w:rPr>
          <w:rFonts w:asciiTheme="majorHAnsi" w:hAnsiTheme="majorHAnsi" w:cstheme="majorHAnsi"/>
          <w:noProof/>
        </w:rPr>
        <w:t>/20</w:t>
      </w:r>
      <w:r w:rsidR="001F0199" w:rsidRPr="00251061">
        <w:rPr>
          <w:rFonts w:asciiTheme="majorHAnsi" w:hAnsiTheme="majorHAnsi" w:cstheme="majorHAnsi"/>
          <w:noProof/>
        </w:rPr>
        <w:t>19</w:t>
      </w:r>
      <w:r w:rsidRPr="00251061">
        <w:rPr>
          <w:rFonts w:asciiTheme="majorHAnsi" w:hAnsiTheme="majorHAnsi" w:cstheme="majorHAnsi"/>
          <w:noProof/>
        </w:rPr>
        <w:t xml:space="preserve"> v celkovej výške </w:t>
      </w:r>
      <w:r w:rsidR="001C390B" w:rsidRPr="00251061">
        <w:rPr>
          <w:rFonts w:asciiTheme="majorHAnsi" w:eastAsia="Times New Roman" w:hAnsiTheme="majorHAnsi" w:cstheme="majorHAnsi"/>
          <w:b/>
          <w:bCs/>
          <w:color w:val="000000"/>
        </w:rPr>
        <w:t>1 684 739,39</w:t>
      </w:r>
      <w:r w:rsidR="001F0199" w:rsidRPr="00251061">
        <w:rPr>
          <w:rFonts w:asciiTheme="majorHAnsi" w:eastAsia="Times New Roman" w:hAnsiTheme="majorHAnsi" w:cstheme="majorHAnsi"/>
          <w:b/>
          <w:bCs/>
          <w:color w:val="000000"/>
        </w:rPr>
        <w:t xml:space="preserve"> </w:t>
      </w:r>
      <w:r w:rsidRPr="00251061">
        <w:rPr>
          <w:rFonts w:asciiTheme="majorHAnsi" w:eastAsia="Times New Roman" w:hAnsiTheme="majorHAnsi" w:cstheme="majorHAnsi"/>
          <w:b/>
          <w:bCs/>
          <w:color w:val="000000"/>
        </w:rPr>
        <w:t>€</w:t>
      </w:r>
      <w:r w:rsidR="001C390B" w:rsidRPr="00251061">
        <w:rPr>
          <w:rFonts w:asciiTheme="majorHAnsi" w:eastAsia="Times New Roman" w:hAnsiTheme="majorHAnsi" w:cstheme="majorHAnsi"/>
          <w:b/>
          <w:bCs/>
          <w:color w:val="000000"/>
        </w:rPr>
        <w:t xml:space="preserve"> </w:t>
      </w:r>
      <w:r w:rsidRPr="00251061">
        <w:rPr>
          <w:rFonts w:asciiTheme="majorHAnsi" w:eastAsia="Times New Roman" w:hAnsiTheme="majorHAnsi" w:cstheme="majorHAnsi"/>
          <w:bCs/>
          <w:color w:val="000000"/>
        </w:rPr>
        <w:t>z čoho</w:t>
      </w:r>
      <w:r w:rsidRPr="00251061">
        <w:rPr>
          <w:rFonts w:asciiTheme="majorHAnsi" w:eastAsia="Times New Roman" w:hAnsiTheme="majorHAnsi" w:cstheme="majorHAnsi"/>
          <w:b/>
          <w:bCs/>
          <w:color w:val="000000"/>
        </w:rPr>
        <w:t xml:space="preserve"> </w:t>
      </w:r>
      <w:r w:rsidRPr="00251061">
        <w:rPr>
          <w:rFonts w:asciiTheme="majorHAnsi" w:hAnsiTheme="majorHAnsi" w:cstheme="majorHAnsi"/>
          <w:noProof/>
        </w:rPr>
        <w:t xml:space="preserve">Slovenský zväz včelárov čerpal podporu vo výške  </w:t>
      </w:r>
      <w:r w:rsidR="001C390B" w:rsidRPr="00251061">
        <w:rPr>
          <w:rFonts w:asciiTheme="majorHAnsi" w:eastAsia="Times New Roman" w:hAnsiTheme="majorHAnsi" w:cstheme="majorHAnsi"/>
          <w:b/>
          <w:bCs/>
          <w:color w:val="000000"/>
        </w:rPr>
        <w:t xml:space="preserve">1 409 506,11 </w:t>
      </w:r>
      <w:r w:rsidR="001F0199" w:rsidRPr="00251061">
        <w:rPr>
          <w:rFonts w:asciiTheme="majorHAnsi" w:eastAsia="Times New Roman" w:hAnsiTheme="majorHAnsi" w:cstheme="majorHAnsi"/>
          <w:b/>
          <w:bCs/>
          <w:color w:val="000000"/>
        </w:rPr>
        <w:t xml:space="preserve">€. </w:t>
      </w:r>
      <w:r w:rsidRPr="00251061">
        <w:rPr>
          <w:rFonts w:asciiTheme="majorHAnsi" w:eastAsia="Times New Roman" w:hAnsiTheme="majorHAnsi" w:cstheme="majorHAnsi"/>
          <w:bCs/>
          <w:color w:val="000000"/>
        </w:rPr>
        <w:t xml:space="preserve">Táto podpora </w:t>
      </w:r>
      <w:r w:rsidR="008069FC" w:rsidRPr="00251061">
        <w:rPr>
          <w:rFonts w:asciiTheme="majorHAnsi" w:eastAsia="Times New Roman" w:hAnsiTheme="majorHAnsi" w:cstheme="majorHAnsi"/>
          <w:bCs/>
          <w:color w:val="000000"/>
        </w:rPr>
        <w:t xml:space="preserve">bola </w:t>
      </w:r>
      <w:r w:rsidRPr="00251061">
        <w:rPr>
          <w:rFonts w:asciiTheme="majorHAnsi" w:eastAsia="Times New Roman" w:hAnsiTheme="majorHAnsi" w:cstheme="majorHAnsi"/>
          <w:bCs/>
          <w:color w:val="000000"/>
        </w:rPr>
        <w:t xml:space="preserve">následne prerozdelená </w:t>
      </w:r>
      <w:r w:rsidR="001C390B" w:rsidRPr="00251061">
        <w:rPr>
          <w:rFonts w:asciiTheme="majorHAnsi" w:eastAsia="Times New Roman" w:hAnsiTheme="majorHAnsi" w:cstheme="majorHAnsi"/>
          <w:bCs/>
          <w:color w:val="000000"/>
        </w:rPr>
        <w:t xml:space="preserve">na účty jednotlivých </w:t>
      </w:r>
      <w:r w:rsidR="008069FC" w:rsidRPr="00251061">
        <w:rPr>
          <w:rFonts w:asciiTheme="majorHAnsi" w:eastAsia="Times New Roman" w:hAnsiTheme="majorHAnsi" w:cstheme="majorHAnsi"/>
          <w:bCs/>
          <w:color w:val="000000"/>
        </w:rPr>
        <w:t>organizác</w:t>
      </w:r>
      <w:r w:rsidR="001C390B" w:rsidRPr="00251061">
        <w:rPr>
          <w:rFonts w:asciiTheme="majorHAnsi" w:eastAsia="Times New Roman" w:hAnsiTheme="majorHAnsi" w:cstheme="majorHAnsi"/>
          <w:bCs/>
          <w:color w:val="000000"/>
        </w:rPr>
        <w:t>ií</w:t>
      </w:r>
      <w:r w:rsidR="008069FC" w:rsidRPr="00251061">
        <w:rPr>
          <w:rFonts w:asciiTheme="majorHAnsi" w:eastAsia="Times New Roman" w:hAnsiTheme="majorHAnsi" w:cstheme="majorHAnsi"/>
          <w:bCs/>
          <w:color w:val="000000"/>
        </w:rPr>
        <w:t xml:space="preserve"> a konečných prijímateľov pomoci. </w:t>
      </w:r>
      <w:r w:rsidRPr="00251061">
        <w:rPr>
          <w:rFonts w:asciiTheme="majorHAnsi" w:eastAsia="Times New Roman" w:hAnsiTheme="majorHAnsi" w:cstheme="majorHAnsi"/>
          <w:bCs/>
          <w:color w:val="000000"/>
        </w:rPr>
        <w:t xml:space="preserve"> </w:t>
      </w:r>
    </w:p>
    <w:tbl>
      <w:tblPr>
        <w:tblW w:w="8167" w:type="dxa"/>
        <w:tblInd w:w="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82"/>
        <w:gridCol w:w="1985"/>
      </w:tblGrid>
      <w:tr w:rsidR="00194C76" w:rsidRPr="00426522" w14:paraId="07591D10" w14:textId="77777777" w:rsidTr="004240B9">
        <w:trPr>
          <w:trHeight w:val="330"/>
        </w:trPr>
        <w:tc>
          <w:tcPr>
            <w:tcW w:w="6182" w:type="dxa"/>
            <w:shd w:val="clear" w:color="000000" w:fill="FFC000"/>
            <w:noWrap/>
            <w:vAlign w:val="bottom"/>
            <w:hideMark/>
          </w:tcPr>
          <w:p w14:paraId="0911B436" w14:textId="77777777" w:rsidR="00194C76" w:rsidRPr="00426522" w:rsidRDefault="00194C76" w:rsidP="00DB2711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</w:rPr>
              <w:t>Opatrenia</w:t>
            </w:r>
          </w:p>
        </w:tc>
        <w:tc>
          <w:tcPr>
            <w:tcW w:w="1985" w:type="dxa"/>
            <w:shd w:val="clear" w:color="000000" w:fill="FFC000"/>
            <w:noWrap/>
            <w:vAlign w:val="bottom"/>
            <w:hideMark/>
          </w:tcPr>
          <w:p w14:paraId="073B41D4" w14:textId="77777777" w:rsidR="00194C76" w:rsidRPr="00426522" w:rsidRDefault="004240B9" w:rsidP="00DB271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</w:rPr>
              <w:t xml:space="preserve">    </w:t>
            </w:r>
            <w:r w:rsidR="00194C76" w:rsidRPr="00426522">
              <w:rPr>
                <w:rFonts w:asciiTheme="majorHAnsi" w:eastAsia="Times New Roman" w:hAnsiTheme="majorHAnsi" w:cstheme="majorHAnsi"/>
                <w:b/>
                <w:bCs/>
              </w:rPr>
              <w:t>20</w:t>
            </w:r>
            <w:r w:rsidR="00CD65FF" w:rsidRPr="00426522">
              <w:rPr>
                <w:rFonts w:asciiTheme="majorHAnsi" w:eastAsia="Times New Roman" w:hAnsiTheme="majorHAnsi" w:cstheme="majorHAnsi"/>
                <w:b/>
                <w:bCs/>
              </w:rPr>
              <w:t>20</w:t>
            </w:r>
            <w:r w:rsidR="00194C76" w:rsidRPr="00426522">
              <w:rPr>
                <w:rFonts w:asciiTheme="majorHAnsi" w:eastAsia="Times New Roman" w:hAnsiTheme="majorHAnsi" w:cstheme="majorHAnsi"/>
                <w:b/>
                <w:bCs/>
              </w:rPr>
              <w:t>/202</w:t>
            </w:r>
            <w:r w:rsidR="00CD65FF" w:rsidRPr="00426522">
              <w:rPr>
                <w:rFonts w:asciiTheme="majorHAnsi" w:eastAsia="Times New Roman" w:hAnsiTheme="majorHAnsi" w:cstheme="majorHAnsi"/>
                <w:b/>
                <w:bCs/>
              </w:rPr>
              <w:t>1</w:t>
            </w:r>
          </w:p>
        </w:tc>
      </w:tr>
      <w:tr w:rsidR="00194C76" w:rsidRPr="00426522" w14:paraId="7FAABB8A" w14:textId="77777777" w:rsidTr="004240B9">
        <w:trPr>
          <w:trHeight w:val="315"/>
        </w:trPr>
        <w:tc>
          <w:tcPr>
            <w:tcW w:w="6182" w:type="dxa"/>
            <w:shd w:val="clear" w:color="auto" w:fill="auto"/>
            <w:noWrap/>
            <w:vAlign w:val="bottom"/>
            <w:hideMark/>
          </w:tcPr>
          <w:p w14:paraId="00BCA763" w14:textId="77777777" w:rsidR="00194C76" w:rsidRPr="00426522" w:rsidRDefault="00194C76" w:rsidP="00DB2711">
            <w:pPr>
              <w:spacing w:after="0" w:line="240" w:lineRule="auto"/>
              <w:rPr>
                <w:rFonts w:asciiTheme="majorHAnsi" w:eastAsia="Times New Roman" w:hAnsiTheme="majorHAnsi" w:cstheme="majorHAnsi"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Cs/>
                <w:color w:val="000000"/>
              </w:rPr>
              <w:t>Technická pomoc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06E39C2" w14:textId="77777777" w:rsidR="00194C76" w:rsidRPr="00426522" w:rsidRDefault="00194C76" w:rsidP="001F0199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color w:val="000000"/>
              </w:rPr>
              <w:t> </w:t>
            </w:r>
            <w:r w:rsidR="00CD65FF"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763 486,60</w:t>
            </w: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 xml:space="preserve"> €</w:t>
            </w:r>
          </w:p>
        </w:tc>
      </w:tr>
      <w:tr w:rsidR="00194C76" w:rsidRPr="00426522" w14:paraId="4EBA7A4B" w14:textId="77777777" w:rsidTr="004240B9">
        <w:trPr>
          <w:trHeight w:val="300"/>
        </w:trPr>
        <w:tc>
          <w:tcPr>
            <w:tcW w:w="6182" w:type="dxa"/>
            <w:shd w:val="clear" w:color="auto" w:fill="auto"/>
            <w:vAlign w:val="bottom"/>
            <w:hideMark/>
          </w:tcPr>
          <w:p w14:paraId="53E9904C" w14:textId="77777777" w:rsidR="00194C76" w:rsidRPr="00426522" w:rsidRDefault="001F0199" w:rsidP="00DB2711">
            <w:pPr>
              <w:spacing w:after="0" w:line="240" w:lineRule="auto"/>
              <w:rPr>
                <w:rFonts w:asciiTheme="majorHAnsi" w:eastAsia="Times New Roman" w:hAnsiTheme="majorHAnsi" w:cstheme="majorHAnsi"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Cs/>
                <w:color w:val="000000"/>
              </w:rPr>
              <w:t>Boj proti škodcom a chorobám včelstiev, predovšetkým varroáze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251947E" w14:textId="77777777" w:rsidR="00194C76" w:rsidRPr="00426522" w:rsidRDefault="00194C76" w:rsidP="001F0199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color w:val="000000"/>
              </w:rPr>
              <w:t> </w:t>
            </w:r>
            <w:r w:rsidR="00CD65FF"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525 749,20</w:t>
            </w:r>
            <w:r w:rsidR="001F0199"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 xml:space="preserve"> </w:t>
            </w: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€</w:t>
            </w:r>
          </w:p>
        </w:tc>
      </w:tr>
      <w:tr w:rsidR="00194C76" w:rsidRPr="00426522" w14:paraId="33C12345" w14:textId="77777777" w:rsidTr="004240B9">
        <w:trPr>
          <w:trHeight w:val="300"/>
        </w:trPr>
        <w:tc>
          <w:tcPr>
            <w:tcW w:w="6182" w:type="dxa"/>
            <w:shd w:val="clear" w:color="auto" w:fill="auto"/>
            <w:vAlign w:val="bottom"/>
            <w:hideMark/>
          </w:tcPr>
          <w:p w14:paraId="62F264E3" w14:textId="77777777" w:rsidR="00194C76" w:rsidRPr="00426522" w:rsidRDefault="001F0199" w:rsidP="00DB2711">
            <w:pPr>
              <w:spacing w:after="0" w:line="240" w:lineRule="auto"/>
              <w:rPr>
                <w:rFonts w:asciiTheme="majorHAnsi" w:eastAsia="Times New Roman" w:hAnsiTheme="majorHAnsi" w:cstheme="majorHAnsi"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Cs/>
                <w:color w:val="000000"/>
              </w:rPr>
              <w:t>Racionalizácia sezónneho presunu včelstiev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81549E9" w14:textId="77777777" w:rsidR="00194C76" w:rsidRPr="00426522" w:rsidRDefault="00194C76" w:rsidP="001F0199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color w:val="000000"/>
              </w:rPr>
              <w:t> </w:t>
            </w:r>
            <w:r w:rsidR="00CD65FF"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88 726,85</w:t>
            </w:r>
            <w:r w:rsidR="001F0199"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 xml:space="preserve"> </w:t>
            </w: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€</w:t>
            </w:r>
          </w:p>
        </w:tc>
      </w:tr>
      <w:tr w:rsidR="00194C76" w:rsidRPr="00426522" w14:paraId="2988C39D" w14:textId="77777777" w:rsidTr="004240B9">
        <w:trPr>
          <w:trHeight w:val="300"/>
        </w:trPr>
        <w:tc>
          <w:tcPr>
            <w:tcW w:w="6182" w:type="dxa"/>
            <w:shd w:val="clear" w:color="auto" w:fill="auto"/>
            <w:vAlign w:val="bottom"/>
            <w:hideMark/>
          </w:tcPr>
          <w:p w14:paraId="1372EDAE" w14:textId="77777777" w:rsidR="00194C76" w:rsidRPr="00426522" w:rsidRDefault="001F0199" w:rsidP="00DB2711">
            <w:pPr>
              <w:spacing w:after="0" w:line="240" w:lineRule="auto"/>
              <w:rPr>
                <w:rFonts w:asciiTheme="majorHAnsi" w:eastAsia="Times New Roman" w:hAnsiTheme="majorHAnsi" w:cstheme="majorHAnsi"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Cs/>
                <w:color w:val="000000"/>
              </w:rPr>
              <w:t>Podpora laboratórií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B14D6FF" w14:textId="77777777" w:rsidR="00194C76" w:rsidRPr="00426522" w:rsidRDefault="00CD65FF" w:rsidP="001F0199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color w:val="000000"/>
              </w:rPr>
              <w:t>1 305,05</w:t>
            </w:r>
            <w:r w:rsidR="001F0199"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 xml:space="preserve"> </w:t>
            </w:r>
            <w:r w:rsidR="00194C76"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€</w:t>
            </w:r>
          </w:p>
        </w:tc>
      </w:tr>
      <w:tr w:rsidR="00194C76" w:rsidRPr="00426522" w14:paraId="0F7D2696" w14:textId="77777777" w:rsidTr="004240B9">
        <w:trPr>
          <w:trHeight w:val="300"/>
        </w:trPr>
        <w:tc>
          <w:tcPr>
            <w:tcW w:w="6182" w:type="dxa"/>
            <w:shd w:val="clear" w:color="auto" w:fill="auto"/>
            <w:vAlign w:val="bottom"/>
            <w:hideMark/>
          </w:tcPr>
          <w:p w14:paraId="7EC522BE" w14:textId="77777777" w:rsidR="00194C76" w:rsidRPr="00426522" w:rsidRDefault="001F0199" w:rsidP="00DB2711">
            <w:pPr>
              <w:spacing w:after="0" w:line="240" w:lineRule="auto"/>
              <w:rPr>
                <w:rFonts w:asciiTheme="majorHAnsi" w:eastAsia="Times New Roman" w:hAnsiTheme="majorHAnsi" w:cstheme="majorHAnsi"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Cs/>
                <w:color w:val="000000"/>
              </w:rPr>
              <w:lastRenderedPageBreak/>
              <w:t>Podpora obnovenia stavu včelstiev</w:t>
            </w:r>
          </w:p>
        </w:tc>
        <w:tc>
          <w:tcPr>
            <w:tcW w:w="1985" w:type="dxa"/>
            <w:shd w:val="clear" w:color="000000" w:fill="C6E0B4"/>
            <w:noWrap/>
            <w:vAlign w:val="center"/>
            <w:hideMark/>
          </w:tcPr>
          <w:p w14:paraId="6BD2C284" w14:textId="77777777" w:rsidR="00194C76" w:rsidRPr="00426522" w:rsidRDefault="00CD65FF" w:rsidP="001F0199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color w:val="000000"/>
              </w:rPr>
            </w:pPr>
            <w:r w:rsidRPr="00426522">
              <w:rPr>
                <w:rFonts w:asciiTheme="majorHAnsi" w:hAnsiTheme="majorHAnsi" w:cstheme="majorHAnsi"/>
                <w:b/>
              </w:rPr>
              <w:t>14 005,00</w:t>
            </w:r>
            <w:r w:rsidR="001F0199" w:rsidRPr="00426522">
              <w:rPr>
                <w:rFonts w:asciiTheme="majorHAnsi" w:hAnsiTheme="majorHAnsi" w:cstheme="majorHAnsi"/>
                <w:b/>
              </w:rPr>
              <w:t xml:space="preserve"> €</w:t>
            </w:r>
          </w:p>
        </w:tc>
      </w:tr>
      <w:tr w:rsidR="001F0199" w:rsidRPr="00426522" w14:paraId="16D9E5A8" w14:textId="77777777" w:rsidTr="004240B9">
        <w:trPr>
          <w:trHeight w:val="300"/>
        </w:trPr>
        <w:tc>
          <w:tcPr>
            <w:tcW w:w="6182" w:type="dxa"/>
            <w:shd w:val="clear" w:color="auto" w:fill="auto"/>
            <w:vAlign w:val="bottom"/>
          </w:tcPr>
          <w:p w14:paraId="4F3DF9DF" w14:textId="77777777" w:rsidR="001F0199" w:rsidRPr="00426522" w:rsidRDefault="001F0199" w:rsidP="00DB2711">
            <w:pPr>
              <w:spacing w:after="0" w:line="240" w:lineRule="auto"/>
              <w:rPr>
                <w:rFonts w:asciiTheme="majorHAnsi" w:eastAsia="Times New Roman" w:hAnsiTheme="majorHAnsi" w:cstheme="majorHAnsi"/>
                <w:bCs/>
                <w:color w:val="000000"/>
              </w:rPr>
            </w:pPr>
            <w:r w:rsidRPr="00426522">
              <w:rPr>
                <w:rFonts w:asciiTheme="majorHAnsi" w:hAnsiTheme="majorHAnsi" w:cstheme="majorHAnsi"/>
              </w:rPr>
              <w:t>Spolupráca s orgánom uskutočňujúcim aplikovaný výskum“</w:t>
            </w:r>
          </w:p>
        </w:tc>
        <w:tc>
          <w:tcPr>
            <w:tcW w:w="1985" w:type="dxa"/>
            <w:shd w:val="clear" w:color="000000" w:fill="C6E0B4"/>
            <w:noWrap/>
            <w:vAlign w:val="center"/>
          </w:tcPr>
          <w:p w14:paraId="17A7AE64" w14:textId="77777777" w:rsidR="001F0199" w:rsidRPr="00426522" w:rsidRDefault="00CD65FF" w:rsidP="001F0199">
            <w:pPr>
              <w:spacing w:after="0" w:line="240" w:lineRule="auto"/>
              <w:jc w:val="right"/>
              <w:rPr>
                <w:rFonts w:asciiTheme="majorHAnsi" w:hAnsiTheme="majorHAnsi" w:cstheme="majorHAnsi"/>
                <w:b/>
              </w:rPr>
            </w:pPr>
            <w:r w:rsidRPr="00426522">
              <w:rPr>
                <w:rFonts w:asciiTheme="majorHAnsi" w:hAnsiTheme="majorHAnsi" w:cstheme="majorHAnsi"/>
                <w:b/>
              </w:rPr>
              <w:t>16 233,41</w:t>
            </w:r>
            <w:r w:rsidR="001F0199" w:rsidRPr="00426522">
              <w:rPr>
                <w:rFonts w:asciiTheme="majorHAnsi" w:hAnsiTheme="majorHAnsi" w:cstheme="majorHAnsi"/>
                <w:b/>
              </w:rPr>
              <w:t xml:space="preserve"> €</w:t>
            </w:r>
          </w:p>
        </w:tc>
      </w:tr>
      <w:tr w:rsidR="00194C76" w:rsidRPr="00426522" w14:paraId="0E290839" w14:textId="77777777" w:rsidTr="004240B9">
        <w:trPr>
          <w:trHeight w:val="330"/>
        </w:trPr>
        <w:tc>
          <w:tcPr>
            <w:tcW w:w="6182" w:type="dxa"/>
            <w:shd w:val="clear" w:color="auto" w:fill="auto"/>
            <w:vAlign w:val="bottom"/>
            <w:hideMark/>
          </w:tcPr>
          <w:p w14:paraId="404C21C4" w14:textId="77777777" w:rsidR="00194C76" w:rsidRPr="00426522" w:rsidRDefault="00194C76" w:rsidP="001F0199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 xml:space="preserve">Spolu celkom </w:t>
            </w:r>
          </w:p>
        </w:tc>
        <w:tc>
          <w:tcPr>
            <w:tcW w:w="1985" w:type="dxa"/>
            <w:shd w:val="clear" w:color="000000" w:fill="C6E0B4"/>
            <w:noWrap/>
            <w:vAlign w:val="center"/>
            <w:hideMark/>
          </w:tcPr>
          <w:p w14:paraId="43B83DD6" w14:textId="77777777" w:rsidR="00194C76" w:rsidRPr="00426522" w:rsidRDefault="001F0199" w:rsidP="001F0199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1</w:t>
            </w:r>
            <w:r w:rsidR="00CD65FF"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 xml:space="preserve"> 409 506,11 </w:t>
            </w:r>
            <w:r w:rsidR="00194C76"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€</w:t>
            </w:r>
          </w:p>
        </w:tc>
      </w:tr>
    </w:tbl>
    <w:p w14:paraId="572D1F23" w14:textId="77777777" w:rsidR="00DB2711" w:rsidRPr="00426522" w:rsidRDefault="00DB2711" w:rsidP="00426522">
      <w:pPr>
        <w:spacing w:after="0"/>
        <w:rPr>
          <w:rFonts w:asciiTheme="majorHAnsi" w:hAnsiTheme="majorHAnsi" w:cstheme="majorHAnsi"/>
          <w:noProof/>
        </w:rPr>
      </w:pPr>
    </w:p>
    <w:tbl>
      <w:tblPr>
        <w:tblW w:w="8222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0"/>
        <w:gridCol w:w="5763"/>
        <w:gridCol w:w="1559"/>
      </w:tblGrid>
      <w:tr w:rsidR="007C723B" w:rsidRPr="00426522" w14:paraId="4CE12F41" w14:textId="77777777" w:rsidTr="004240B9">
        <w:trPr>
          <w:trHeight w:val="31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91076E6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 </w:t>
            </w:r>
          </w:p>
        </w:tc>
        <w:tc>
          <w:tcPr>
            <w:tcW w:w="5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07AE590F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§ 5 TECHNICKÁ POMOC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69B3F88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763 486,60 €</w:t>
            </w:r>
          </w:p>
        </w:tc>
      </w:tr>
      <w:tr w:rsidR="007C723B" w:rsidRPr="00426522" w14:paraId="274851F8" w14:textId="77777777" w:rsidTr="00426522">
        <w:trPr>
          <w:trHeight w:val="31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5DEAB33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5a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A5AB484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color w:val="auto"/>
              </w:rPr>
              <w:t>Prednášky/semináre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4CC28DD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22 120,00 €</w:t>
            </w:r>
          </w:p>
        </w:tc>
      </w:tr>
      <w:tr w:rsidR="007C723B" w:rsidRPr="00426522" w14:paraId="7F0B8D85" w14:textId="77777777" w:rsidTr="00426522">
        <w:trPr>
          <w:trHeight w:val="31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C7D6CF7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5b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2C9F95A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color w:val="auto"/>
              </w:rPr>
              <w:t>Vedenie včelárskych krúžkov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96FBF52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28 000,00 €</w:t>
            </w:r>
          </w:p>
        </w:tc>
      </w:tr>
      <w:tr w:rsidR="007C723B" w:rsidRPr="00426522" w14:paraId="76E518BC" w14:textId="77777777" w:rsidTr="00426522">
        <w:trPr>
          <w:trHeight w:val="31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9411442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5c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0B32C60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color w:val="auto"/>
              </w:rPr>
              <w:t>Letné kurzy včelárstva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4BA3738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1 000,00 €</w:t>
            </w:r>
          </w:p>
        </w:tc>
      </w:tr>
      <w:tr w:rsidR="007C723B" w:rsidRPr="00426522" w14:paraId="49140A2F" w14:textId="77777777" w:rsidTr="00426522">
        <w:trPr>
          <w:trHeight w:val="31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DF2E9BE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5d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AFE0B31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color w:val="auto"/>
              </w:rPr>
              <w:t>Vzdelávacie programy (kurzy)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F004996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51 300,00 €</w:t>
            </w:r>
          </w:p>
        </w:tc>
      </w:tr>
      <w:tr w:rsidR="007C723B" w:rsidRPr="00426522" w14:paraId="780AC4E1" w14:textId="77777777" w:rsidTr="00426522">
        <w:trPr>
          <w:trHeight w:val="31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0D78F4F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5e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8A18233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color w:val="auto"/>
              </w:rPr>
              <w:t>Zabezpečenie včelárskej konferencie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70C905B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0,00 €</w:t>
            </w:r>
          </w:p>
        </w:tc>
      </w:tr>
      <w:tr w:rsidR="007C723B" w:rsidRPr="00426522" w14:paraId="426285E1" w14:textId="77777777" w:rsidTr="00426522">
        <w:trPr>
          <w:trHeight w:val="31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02FD310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5f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5C0F93C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color w:val="auto"/>
              </w:rPr>
              <w:t xml:space="preserve">Poskytovanie poradenstva alebo konzultácie v oblasti včelárstva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7264644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0,00 €</w:t>
            </w:r>
          </w:p>
        </w:tc>
      </w:tr>
      <w:tr w:rsidR="007C723B" w:rsidRPr="00426522" w14:paraId="6BEE6502" w14:textId="77777777" w:rsidTr="00426522">
        <w:trPr>
          <w:trHeight w:val="557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8B6E726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5g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BCE718C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color w:val="auto"/>
              </w:rPr>
              <w:t xml:space="preserve">Zabezpečenie exkurzie pre členov včelárskeho krúžku na školské alebo ukážkové včelnice v Slovenskej republike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9E6F268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280,00 €</w:t>
            </w:r>
          </w:p>
        </w:tc>
      </w:tr>
      <w:tr w:rsidR="007C723B" w:rsidRPr="00426522" w14:paraId="5B672686" w14:textId="77777777" w:rsidTr="00426522">
        <w:trPr>
          <w:trHeight w:val="31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3A5E6C7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5h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E932D3E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color w:val="auto"/>
              </w:rPr>
              <w:t>Účasť zástupcov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F3B9244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0,00 €</w:t>
            </w:r>
          </w:p>
        </w:tc>
      </w:tr>
      <w:tr w:rsidR="007C723B" w:rsidRPr="00426522" w14:paraId="51B639F0" w14:textId="77777777" w:rsidTr="00426522">
        <w:trPr>
          <w:trHeight w:val="31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F3DCB35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5i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0A972A5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color w:val="auto"/>
              </w:rPr>
              <w:t>Zabezpečenie publikačnej</w:t>
            </w:r>
            <w:r w:rsidR="004240B9" w:rsidRPr="00426522">
              <w:rPr>
                <w:rFonts w:asciiTheme="majorHAnsi" w:eastAsia="Times New Roman" w:hAnsiTheme="majorHAnsi" w:cstheme="majorHAnsi"/>
                <w:color w:val="auto"/>
              </w:rPr>
              <w:t xml:space="preserve">, osvetovej alebo propagačnej činnosti.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F9FD4DF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230 510,22 €</w:t>
            </w:r>
          </w:p>
        </w:tc>
      </w:tr>
      <w:tr w:rsidR="007C723B" w:rsidRPr="00426522" w14:paraId="7EAE1451" w14:textId="77777777" w:rsidTr="00426522">
        <w:trPr>
          <w:trHeight w:val="31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6D99E9A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5j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5A661CB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color w:val="auto"/>
              </w:rPr>
              <w:t>Výstava/súťaž/exkurzie včel. krúžkov/medzinárod. podujatia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B029F83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11 477,97 €</w:t>
            </w:r>
          </w:p>
        </w:tc>
      </w:tr>
      <w:tr w:rsidR="007C723B" w:rsidRPr="00426522" w14:paraId="6F5D9AFF" w14:textId="77777777" w:rsidTr="00426522">
        <w:trPr>
          <w:trHeight w:val="31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74E5C50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5k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43850B1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color w:val="auto"/>
              </w:rPr>
              <w:t>Výpočtová a audiovizuálna technika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F7C51DE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14 049,87 €</w:t>
            </w:r>
          </w:p>
        </w:tc>
      </w:tr>
      <w:tr w:rsidR="007C723B" w:rsidRPr="00426522" w14:paraId="5F49E9E4" w14:textId="77777777" w:rsidTr="00426522">
        <w:trPr>
          <w:trHeight w:val="31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510114F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5l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474FA77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color w:val="auto"/>
              </w:rPr>
              <w:t>Technické pomôcky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6B956F6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181 104,29 €</w:t>
            </w:r>
          </w:p>
        </w:tc>
      </w:tr>
      <w:tr w:rsidR="007C723B" w:rsidRPr="00426522" w14:paraId="7D9EC93F" w14:textId="77777777" w:rsidTr="00426522">
        <w:trPr>
          <w:trHeight w:val="31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19EB775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5m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0F0BF00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color w:val="auto"/>
              </w:rPr>
              <w:t>Zariadenia na úpravu stanovišťa včelstva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EDC1F05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8 043,35 €</w:t>
            </w:r>
          </w:p>
        </w:tc>
      </w:tr>
      <w:tr w:rsidR="007C723B" w:rsidRPr="00426522" w14:paraId="7C5A912C" w14:textId="77777777" w:rsidTr="00426522">
        <w:trPr>
          <w:trHeight w:val="31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F9B6C33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5n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892B32D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color w:val="auto"/>
              </w:rPr>
              <w:t>Technické pomôcky pre včelárske krúžky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EF0863C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2 202,01 €</w:t>
            </w:r>
          </w:p>
        </w:tc>
      </w:tr>
      <w:tr w:rsidR="007C723B" w:rsidRPr="00426522" w14:paraId="5CA18C99" w14:textId="77777777" w:rsidTr="00426522">
        <w:trPr>
          <w:trHeight w:val="31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9803BF9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5o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7898405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color w:val="auto"/>
              </w:rPr>
              <w:t>Školské včelnice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19A6F03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0,00 €</w:t>
            </w:r>
          </w:p>
        </w:tc>
      </w:tr>
      <w:tr w:rsidR="007C723B" w:rsidRPr="00426522" w14:paraId="5E4794CD" w14:textId="77777777" w:rsidTr="00426522">
        <w:trPr>
          <w:trHeight w:val="31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C9BA080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5p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9691CF3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color w:val="auto"/>
              </w:rPr>
              <w:t>Ukážkové a ekologické včelnice, pokusné včelnice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08876F0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5 406,43 €</w:t>
            </w:r>
          </w:p>
        </w:tc>
      </w:tr>
      <w:tr w:rsidR="007C723B" w:rsidRPr="00426522" w14:paraId="6CC27122" w14:textId="77777777" w:rsidTr="00426522">
        <w:trPr>
          <w:trHeight w:val="31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B245E7A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5q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D495EA3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color w:val="auto"/>
              </w:rPr>
              <w:t xml:space="preserve">Ochrana včelstiev pred zverou,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2C077D8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13 201,12 €</w:t>
            </w:r>
          </w:p>
        </w:tc>
      </w:tr>
      <w:tr w:rsidR="007C723B" w:rsidRPr="00426522" w14:paraId="4EEA1F41" w14:textId="77777777" w:rsidTr="00426522">
        <w:trPr>
          <w:trHeight w:val="31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A7B131E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5r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E996A25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color w:val="auto"/>
              </w:rPr>
              <w:t xml:space="preserve">Monitorovanie sezónneho stavu včelstiev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E89FE35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9 057,31 €</w:t>
            </w:r>
          </w:p>
        </w:tc>
      </w:tr>
      <w:tr w:rsidR="007C723B" w:rsidRPr="00426522" w14:paraId="0E0BEC09" w14:textId="77777777" w:rsidTr="00426522">
        <w:trPr>
          <w:trHeight w:val="559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6BDDEF4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5s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D1EDE0E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color w:val="auto"/>
              </w:rPr>
              <w:t>Zabezpečenie poskytovania pomoci pre konečných prijímateľov pomoci (koordinácia)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4398764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185 734,03 €</w:t>
            </w:r>
          </w:p>
        </w:tc>
      </w:tr>
      <w:tr w:rsidR="007C723B" w:rsidRPr="00426522" w14:paraId="639F2C1F" w14:textId="77777777" w:rsidTr="00426522">
        <w:trPr>
          <w:trHeight w:val="315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ACD8A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</w:p>
        </w:tc>
        <w:tc>
          <w:tcPr>
            <w:tcW w:w="5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5C10C7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aut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FCA6FD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</w:rPr>
            </w:pPr>
          </w:p>
        </w:tc>
      </w:tr>
      <w:tr w:rsidR="007C723B" w:rsidRPr="00426522" w14:paraId="2A810E35" w14:textId="77777777" w:rsidTr="00426522">
        <w:trPr>
          <w:trHeight w:val="31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C6C96E6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 </w:t>
            </w:r>
          </w:p>
        </w:tc>
        <w:tc>
          <w:tcPr>
            <w:tcW w:w="57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CE5D624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§ 6 VARROÁZA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854DBCD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525 749,20 €</w:t>
            </w:r>
          </w:p>
        </w:tc>
      </w:tr>
      <w:tr w:rsidR="007C723B" w:rsidRPr="00426522" w14:paraId="7FF129EA" w14:textId="77777777" w:rsidTr="00426522">
        <w:trPr>
          <w:trHeight w:val="31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40ACCB7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6a</w:t>
            </w:r>
          </w:p>
        </w:tc>
        <w:tc>
          <w:tcPr>
            <w:tcW w:w="5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D5C4A92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color w:val="000000"/>
              </w:rPr>
              <w:t>Liečivá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8A57E74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229 604,31 €</w:t>
            </w:r>
          </w:p>
        </w:tc>
      </w:tr>
      <w:tr w:rsidR="007C723B" w:rsidRPr="00426522" w14:paraId="0BE9BB2F" w14:textId="77777777" w:rsidTr="00426522">
        <w:trPr>
          <w:trHeight w:val="31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1E1E6EC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6b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264E1BF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color w:val="000000"/>
              </w:rPr>
              <w:t>Aerosól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3353972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41 865,62 €</w:t>
            </w:r>
          </w:p>
        </w:tc>
      </w:tr>
      <w:tr w:rsidR="007C723B" w:rsidRPr="00426522" w14:paraId="080AFDAE" w14:textId="77777777" w:rsidTr="00426522">
        <w:trPr>
          <w:trHeight w:val="31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0BEBBB7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6c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0341374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color w:val="000000"/>
              </w:rPr>
              <w:t xml:space="preserve">Obstaranie zariadenia na aplikáciu veterinárneho lieku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8DB16EA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3 316,16 €</w:t>
            </w:r>
          </w:p>
        </w:tc>
      </w:tr>
      <w:tr w:rsidR="007C723B" w:rsidRPr="00426522" w14:paraId="2A81E7B8" w14:textId="77777777" w:rsidTr="00426522">
        <w:trPr>
          <w:trHeight w:val="31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8B2BAA1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6d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BAE71BA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color w:val="000000"/>
              </w:rPr>
              <w:t>Prehliadky (kočovné stanovište)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E4DD21A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86,15 €</w:t>
            </w:r>
          </w:p>
        </w:tc>
      </w:tr>
      <w:tr w:rsidR="007C723B" w:rsidRPr="00426522" w14:paraId="32615CFD" w14:textId="77777777" w:rsidTr="00426522">
        <w:trPr>
          <w:trHeight w:val="31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4A34121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6e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6066D2D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color w:val="000000"/>
              </w:rPr>
              <w:t>Prehliadky (trvalé stanovište)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F971731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249 551,87 €</w:t>
            </w:r>
          </w:p>
        </w:tc>
      </w:tr>
      <w:tr w:rsidR="007C723B" w:rsidRPr="00426522" w14:paraId="50770DE8" w14:textId="77777777" w:rsidTr="00426522">
        <w:trPr>
          <w:trHeight w:val="31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C391380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6f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4ADFB2E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color w:val="000000"/>
              </w:rPr>
              <w:t>Obstaranie izolátora matky včely medonosnej pre včelstvo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189D9D7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1 325,09 €</w:t>
            </w:r>
          </w:p>
        </w:tc>
      </w:tr>
      <w:tr w:rsidR="007C723B" w:rsidRPr="00426522" w14:paraId="2994175A" w14:textId="77777777" w:rsidTr="00426522">
        <w:trPr>
          <w:trHeight w:val="315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D606A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</w:p>
        </w:tc>
        <w:tc>
          <w:tcPr>
            <w:tcW w:w="5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881E5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aut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AC21A9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</w:rPr>
            </w:pPr>
          </w:p>
        </w:tc>
      </w:tr>
      <w:tr w:rsidR="007C723B" w:rsidRPr="00426522" w14:paraId="2E74ECB2" w14:textId="77777777" w:rsidTr="00426522">
        <w:trPr>
          <w:trHeight w:val="31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150B20F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 </w:t>
            </w:r>
          </w:p>
        </w:tc>
        <w:tc>
          <w:tcPr>
            <w:tcW w:w="57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FCBC588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§ 7 RACIONALIZÁCIA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765FBAD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88 726,85 €</w:t>
            </w:r>
          </w:p>
        </w:tc>
      </w:tr>
      <w:tr w:rsidR="007C723B" w:rsidRPr="00426522" w14:paraId="0F45BF1C" w14:textId="77777777" w:rsidTr="00426522">
        <w:trPr>
          <w:trHeight w:val="31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6A94221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7a</w:t>
            </w:r>
          </w:p>
        </w:tc>
        <w:tc>
          <w:tcPr>
            <w:tcW w:w="5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65AC12F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color w:val="000000"/>
              </w:rPr>
              <w:t>Zariadenia na sezónny presun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2B1EFB4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11 843,71 €</w:t>
            </w:r>
          </w:p>
        </w:tc>
      </w:tr>
      <w:tr w:rsidR="007C723B" w:rsidRPr="00426522" w14:paraId="238A2774" w14:textId="77777777" w:rsidTr="00426522">
        <w:trPr>
          <w:trHeight w:val="31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1C14C2C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lastRenderedPageBreak/>
              <w:t>7b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F93F3E5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color w:val="000000"/>
              </w:rPr>
              <w:t xml:space="preserve">Sezónny presun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A009613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64 380,00 €</w:t>
            </w:r>
          </w:p>
        </w:tc>
      </w:tr>
      <w:tr w:rsidR="007C723B" w:rsidRPr="00426522" w14:paraId="4E9A3A0F" w14:textId="77777777" w:rsidTr="00426522">
        <w:trPr>
          <w:trHeight w:val="481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6184ABC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7c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CF7CD9C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color w:val="000000"/>
              </w:rPr>
              <w:t>Vypracovanie projektov zabezpečenia efektívnych pastevných podmienok včelstiev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997C62A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0,00 €</w:t>
            </w:r>
          </w:p>
        </w:tc>
      </w:tr>
      <w:tr w:rsidR="007C723B" w:rsidRPr="00426522" w14:paraId="0B6EBD31" w14:textId="77777777" w:rsidTr="00426522">
        <w:trPr>
          <w:trHeight w:val="54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DB23495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7d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897F786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color w:val="000000"/>
              </w:rPr>
              <w:t>Realizácia projektov zabezpečenia efektívnych pastevných podmienok včelstiev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8FF766B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12 503,14 €</w:t>
            </w:r>
          </w:p>
        </w:tc>
      </w:tr>
      <w:tr w:rsidR="007C723B" w:rsidRPr="00426522" w14:paraId="4F8152F1" w14:textId="77777777" w:rsidTr="00426522">
        <w:trPr>
          <w:trHeight w:val="3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CBDDE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</w:p>
        </w:tc>
        <w:tc>
          <w:tcPr>
            <w:tcW w:w="5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CC8EA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aut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475A0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</w:rPr>
            </w:pPr>
          </w:p>
        </w:tc>
      </w:tr>
      <w:tr w:rsidR="007C723B" w:rsidRPr="00426522" w14:paraId="21835664" w14:textId="77777777" w:rsidTr="00426522">
        <w:trPr>
          <w:trHeight w:val="31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F57BCE5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 </w:t>
            </w:r>
          </w:p>
        </w:tc>
        <w:tc>
          <w:tcPr>
            <w:tcW w:w="5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3F672C2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§ 8 Podpora laboratórií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09D66F3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1 305,05 €</w:t>
            </w:r>
          </w:p>
        </w:tc>
      </w:tr>
      <w:tr w:rsidR="007C723B" w:rsidRPr="00426522" w14:paraId="6F245F39" w14:textId="77777777" w:rsidTr="00426522">
        <w:trPr>
          <w:trHeight w:val="31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695F333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 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19FC033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color w:val="000000"/>
              </w:rPr>
              <w:t>a) zabezpečenie analýzy včelárskych produktov na účely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89D21BE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color w:val="000000"/>
              </w:rPr>
              <w:t> </w:t>
            </w:r>
          </w:p>
        </w:tc>
      </w:tr>
      <w:tr w:rsidR="007C723B" w:rsidRPr="00426522" w14:paraId="62A3D2CA" w14:textId="77777777" w:rsidTr="00426522">
        <w:trPr>
          <w:trHeight w:val="31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165F3E8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8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F4B0232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color w:val="000000"/>
              </w:rPr>
              <w:t>1. hodnotenia ich kvality vykonanej v akreditovanom laboratóriu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B9FF5C2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121,00 €</w:t>
            </w:r>
          </w:p>
        </w:tc>
      </w:tr>
      <w:tr w:rsidR="007C723B" w:rsidRPr="00426522" w14:paraId="5CDAD45A" w14:textId="77777777" w:rsidTr="00426522">
        <w:trPr>
          <w:trHeight w:val="571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1DA7BE1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8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5CF412C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color w:val="000000"/>
              </w:rPr>
              <w:t>2. súťaže o najlepší včelársky produkt vykonanej v referenčnom laboratóriu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B043E68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907,75 €</w:t>
            </w:r>
          </w:p>
        </w:tc>
      </w:tr>
      <w:tr w:rsidR="007C723B" w:rsidRPr="00426522" w14:paraId="745446AB" w14:textId="77777777" w:rsidTr="00426522">
        <w:trPr>
          <w:trHeight w:val="551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2115FDA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8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F972241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color w:val="000000"/>
              </w:rPr>
              <w:t>3. medzinárodnej súťaže vykonanej v referenčnom laboratóriu alebo v medzinárodnom laboratóriu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40A25AD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0,00 €</w:t>
            </w:r>
          </w:p>
        </w:tc>
      </w:tr>
      <w:tr w:rsidR="007C723B" w:rsidRPr="00426522" w14:paraId="53B2AB1D" w14:textId="77777777" w:rsidTr="00426522">
        <w:trPr>
          <w:trHeight w:val="7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02812BE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8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C63F057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color w:val="000000"/>
              </w:rPr>
              <w:t>4. identifikácie kontaminovaného alebo falšovaného včelárskeho produktu vykonanej v referenčnom laboratóriu alebo v medzinárodnom laboratóriu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1083A56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276,30 €</w:t>
            </w:r>
          </w:p>
        </w:tc>
      </w:tr>
      <w:tr w:rsidR="007C723B" w:rsidRPr="00426522" w14:paraId="5E2D00B9" w14:textId="77777777" w:rsidTr="00426522">
        <w:trPr>
          <w:trHeight w:val="541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85B6862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8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5C019D8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color w:val="000000"/>
              </w:rPr>
              <w:t>5. zisťovania toxických činiteľov alebo patogénov vo včelárskych produktoch vykonanej v akreditovanom laboratóriu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5AC4DAF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0,00 €</w:t>
            </w:r>
          </w:p>
        </w:tc>
      </w:tr>
      <w:tr w:rsidR="007C723B" w:rsidRPr="00426522" w14:paraId="4B59B98B" w14:textId="77777777" w:rsidTr="00426522">
        <w:trPr>
          <w:trHeight w:val="94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F81A45A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8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B8B0729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color w:val="000000"/>
              </w:rPr>
              <w:t>6. zisťovania rezíduí chemických látok alebo zmesí spôsobilých vyvolať otravu včiel medonosných vykonanej v akreditovanom laboratóriu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F9E6A1E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0,00 €</w:t>
            </w:r>
          </w:p>
        </w:tc>
      </w:tr>
      <w:tr w:rsidR="007C723B" w:rsidRPr="00426522" w14:paraId="417D3D89" w14:textId="77777777" w:rsidTr="00426522">
        <w:trPr>
          <w:trHeight w:val="1226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C2FEF9F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8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60896B4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color w:val="000000"/>
              </w:rPr>
              <w:t>vytvorenie alebo dopĺňanie databázy údajov o lokálne produkovaných medoch, ktoré sú použiteľné na zisťovanie regionálneho pôvodu medu a identifikáciu falšovaného medu metódou nukleárnej magnetickej rezonancie, ktorú je oprávnený používať konečný prijímateľ pomoci podľa § 2 písm. i) štvrtého bodu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28A5F77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0,00 €</w:t>
            </w:r>
          </w:p>
        </w:tc>
      </w:tr>
      <w:tr w:rsidR="007C723B" w:rsidRPr="00426522" w14:paraId="6815E497" w14:textId="77777777" w:rsidTr="00426522">
        <w:trPr>
          <w:trHeight w:val="315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E7A6C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</w:p>
        </w:tc>
        <w:tc>
          <w:tcPr>
            <w:tcW w:w="5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B7047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aut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2F3521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</w:rPr>
            </w:pPr>
          </w:p>
        </w:tc>
      </w:tr>
      <w:tr w:rsidR="007C723B" w:rsidRPr="00426522" w14:paraId="350B4B0F" w14:textId="77777777" w:rsidTr="00426522">
        <w:trPr>
          <w:trHeight w:val="31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AEF5824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 </w:t>
            </w:r>
          </w:p>
        </w:tc>
        <w:tc>
          <w:tcPr>
            <w:tcW w:w="57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B151B0B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§ 9 OBNOVA VČELSTIEV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3BB5727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14 005,00 €</w:t>
            </w:r>
          </w:p>
        </w:tc>
      </w:tr>
      <w:tr w:rsidR="007C723B" w:rsidRPr="00426522" w14:paraId="1F741BBD" w14:textId="77777777" w:rsidTr="00426522">
        <w:trPr>
          <w:trHeight w:val="74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D4B5AC4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9a</w:t>
            </w:r>
          </w:p>
        </w:tc>
        <w:tc>
          <w:tcPr>
            <w:tcW w:w="5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EE5BC4A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color w:val="000000"/>
              </w:rPr>
              <w:t>Nákup plemennej neoplodnenej matky kranskej včely šľachtenej na hygienický prejav a odolnosť voči varroáze alebo obstaranie jej larvy v materskej bunke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E75275D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150,00 €</w:t>
            </w:r>
          </w:p>
        </w:tc>
      </w:tr>
      <w:tr w:rsidR="007C723B" w:rsidRPr="00426522" w14:paraId="60AEDC24" w14:textId="77777777" w:rsidTr="00426522">
        <w:trPr>
          <w:trHeight w:val="31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458EC5D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9b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270894C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color w:val="000000"/>
              </w:rPr>
              <w:t>Nákup matiek kranskej včely (prirodzene, umelo oplodnené)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24FF676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4 485,00 €</w:t>
            </w:r>
          </w:p>
        </w:tc>
      </w:tr>
      <w:tr w:rsidR="007C723B" w:rsidRPr="00426522" w14:paraId="707ADC70" w14:textId="77777777" w:rsidTr="00426522">
        <w:trPr>
          <w:trHeight w:val="31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F4031A9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9c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CBDFF67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color w:val="000000"/>
              </w:rPr>
              <w:t>Pomoc na nákup vakcínovanej matky kranskej včely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FFBF88C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0,00 €</w:t>
            </w:r>
          </w:p>
        </w:tc>
      </w:tr>
      <w:tr w:rsidR="007C723B" w:rsidRPr="00426522" w14:paraId="71BB6CA7" w14:textId="77777777" w:rsidTr="00426522">
        <w:trPr>
          <w:trHeight w:val="103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4679CC4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9d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5F5CA39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color w:val="000000"/>
              </w:rPr>
              <w:t xml:space="preserve">Pomoc na nákup matky kranskej včely, ktorej plemenná hodnota umožňuje použitie na účely prevádzkovania zariadenia určeného na vykonávanie výkonnostných testov na testovanie plemennej hodnoty včiel medonosných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15B96F8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3 000,00 €</w:t>
            </w:r>
          </w:p>
        </w:tc>
      </w:tr>
      <w:tr w:rsidR="007C723B" w:rsidRPr="00426522" w14:paraId="0B2E72CF" w14:textId="77777777" w:rsidTr="00426522">
        <w:trPr>
          <w:trHeight w:val="538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E44243A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9e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72E8BBA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color w:val="000000"/>
              </w:rPr>
              <w:t xml:space="preserve">Pomoc na nákup plemennej matky kranskej včely z iného členského štátu Európskej únie alebo z tretieho štátu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FB3436D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0,00 €</w:t>
            </w:r>
          </w:p>
        </w:tc>
      </w:tr>
      <w:tr w:rsidR="007C723B" w:rsidRPr="00426522" w14:paraId="36CAB576" w14:textId="77777777" w:rsidTr="00426522">
        <w:trPr>
          <w:trHeight w:val="31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FF72A3F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9f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81C6B76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color w:val="000000"/>
              </w:rPr>
              <w:t>Začínajúci včelári - nákup včelstvá (5ks)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55346AA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1 825,00 €</w:t>
            </w:r>
          </w:p>
        </w:tc>
      </w:tr>
      <w:tr w:rsidR="007C723B" w:rsidRPr="00426522" w14:paraId="1598A1D5" w14:textId="77777777" w:rsidTr="00426522">
        <w:trPr>
          <w:trHeight w:val="31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9A03135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9g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18C80B7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color w:val="000000"/>
              </w:rPr>
              <w:t>Začínajúci včelári - nákup úľov (5ks)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632CABD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4 545,00 €</w:t>
            </w:r>
          </w:p>
        </w:tc>
      </w:tr>
      <w:tr w:rsidR="007C723B" w:rsidRPr="00426522" w14:paraId="649B8299" w14:textId="77777777" w:rsidTr="00426522">
        <w:trPr>
          <w:trHeight w:val="315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534E2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</w:p>
        </w:tc>
        <w:tc>
          <w:tcPr>
            <w:tcW w:w="5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A8709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aut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2B424E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auto"/>
              </w:rPr>
            </w:pPr>
          </w:p>
        </w:tc>
      </w:tr>
      <w:tr w:rsidR="007C723B" w:rsidRPr="00426522" w14:paraId="1E67A7B1" w14:textId="77777777" w:rsidTr="00426522">
        <w:trPr>
          <w:trHeight w:val="63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CEE26BC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lastRenderedPageBreak/>
              <w:t>10</w:t>
            </w:r>
          </w:p>
        </w:tc>
        <w:tc>
          <w:tcPr>
            <w:tcW w:w="5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1750DD81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auto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auto"/>
              </w:rPr>
              <w:t>§ 10 Spolupráca s orgánom uskutočňujúcim aplikovaný výskum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44E6439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16 233,41 €</w:t>
            </w:r>
          </w:p>
        </w:tc>
      </w:tr>
      <w:tr w:rsidR="007C723B" w:rsidRPr="00426522" w14:paraId="526502F8" w14:textId="77777777" w:rsidTr="00426522">
        <w:trPr>
          <w:trHeight w:val="31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998E1A2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 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914BD65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color w:val="000000"/>
              </w:rPr>
              <w:t>NPPC - Oplodňovacia stanica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BB2B8B6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2 752,47 €</w:t>
            </w:r>
          </w:p>
        </w:tc>
      </w:tr>
      <w:tr w:rsidR="007C723B" w:rsidRPr="00426522" w14:paraId="4401FBF6" w14:textId="77777777" w:rsidTr="00426522">
        <w:trPr>
          <w:trHeight w:val="31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82FD0AB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 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D64EB2B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color w:val="000000"/>
              </w:rPr>
              <w:t>NPPC - Sacharóza a elektronická vodivosť v mede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39E8932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8 298,54 €</w:t>
            </w:r>
          </w:p>
        </w:tc>
      </w:tr>
      <w:tr w:rsidR="007C723B" w:rsidRPr="00426522" w14:paraId="4D4661DD" w14:textId="77777777" w:rsidTr="00426522">
        <w:trPr>
          <w:trHeight w:val="36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B2BDA12" w14:textId="77777777" w:rsidR="007C723B" w:rsidRPr="00426522" w:rsidRDefault="007C723B" w:rsidP="007C72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 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C59A5E0" w14:textId="77777777" w:rsidR="007C723B" w:rsidRPr="00426522" w:rsidRDefault="007C723B" w:rsidP="007C72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color w:val="000000"/>
              </w:rPr>
              <w:t>ŠVPÚ - Monitoring úhynu včelstiev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63D6B34" w14:textId="77777777" w:rsidR="007C723B" w:rsidRPr="00426522" w:rsidRDefault="007C723B" w:rsidP="007C723B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426522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5 182,40 €</w:t>
            </w:r>
          </w:p>
        </w:tc>
      </w:tr>
    </w:tbl>
    <w:p w14:paraId="20252910" w14:textId="77777777" w:rsidR="007C723B" w:rsidRPr="00426522" w:rsidRDefault="007C723B" w:rsidP="00DB2711">
      <w:pPr>
        <w:rPr>
          <w:rFonts w:asciiTheme="majorHAnsi" w:hAnsiTheme="majorHAnsi" w:cstheme="majorHAnsi"/>
          <w:noProof/>
          <w:sz w:val="22"/>
          <w:szCs w:val="24"/>
        </w:rPr>
      </w:pPr>
    </w:p>
    <w:p w14:paraId="4CA5131E" w14:textId="77777777" w:rsidR="00DB2711" w:rsidRPr="00251061" w:rsidRDefault="00DB2711" w:rsidP="00DB2711">
      <w:pPr>
        <w:rPr>
          <w:rFonts w:asciiTheme="majorHAnsi" w:hAnsiTheme="majorHAnsi" w:cstheme="majorHAnsi"/>
          <w:b/>
          <w:sz w:val="28"/>
        </w:rPr>
      </w:pPr>
      <w:r w:rsidRPr="00251061">
        <w:rPr>
          <w:rFonts w:asciiTheme="majorHAnsi" w:hAnsiTheme="majorHAnsi" w:cstheme="majorHAnsi"/>
          <w:b/>
          <w:sz w:val="28"/>
        </w:rPr>
        <w:t>Prehľad čerpania dotácie za opeľovaciu činnosť 20</w:t>
      </w:r>
      <w:r w:rsidR="00194C76" w:rsidRPr="00251061">
        <w:rPr>
          <w:rFonts w:asciiTheme="majorHAnsi" w:hAnsiTheme="majorHAnsi" w:cstheme="majorHAnsi"/>
          <w:b/>
          <w:sz w:val="28"/>
        </w:rPr>
        <w:t>2</w:t>
      </w:r>
      <w:r w:rsidR="001C390B" w:rsidRPr="00251061">
        <w:rPr>
          <w:rFonts w:asciiTheme="majorHAnsi" w:hAnsiTheme="majorHAnsi" w:cstheme="majorHAnsi"/>
          <w:b/>
          <w:sz w:val="28"/>
        </w:rPr>
        <w:t>1</w:t>
      </w:r>
      <w:r w:rsidRPr="00251061">
        <w:rPr>
          <w:rFonts w:asciiTheme="majorHAnsi" w:hAnsiTheme="majorHAnsi" w:cstheme="majorHAnsi"/>
          <w:b/>
          <w:sz w:val="28"/>
        </w:rPr>
        <w:t xml:space="preserve"> </w:t>
      </w:r>
    </w:p>
    <w:p w14:paraId="73DB4A99" w14:textId="76207E47" w:rsidR="00DB2711" w:rsidRPr="00251061" w:rsidRDefault="00DB2711" w:rsidP="00DB2711">
      <w:pPr>
        <w:spacing w:line="360" w:lineRule="auto"/>
        <w:jc w:val="both"/>
        <w:rPr>
          <w:rFonts w:asciiTheme="majorHAnsi" w:hAnsiTheme="majorHAnsi" w:cstheme="majorHAnsi"/>
          <w:noProof/>
        </w:rPr>
      </w:pPr>
      <w:r w:rsidRPr="00251061">
        <w:rPr>
          <w:rFonts w:asciiTheme="majorHAnsi" w:hAnsiTheme="majorHAnsi" w:cstheme="majorHAnsi"/>
          <w:noProof/>
        </w:rPr>
        <w:t xml:space="preserve">Možnosť čerpania dotácie na opeľovaciu činnosť sa riadi výnosom Ministerstava pôdohospodárstva a rozvoja vidieka Slovenskej republiky z 5. </w:t>
      </w:r>
      <w:r w:rsidR="00A156C4">
        <w:rPr>
          <w:rFonts w:asciiTheme="majorHAnsi" w:hAnsiTheme="majorHAnsi" w:cstheme="majorHAnsi"/>
          <w:noProof/>
        </w:rPr>
        <w:t>m</w:t>
      </w:r>
      <w:r w:rsidRPr="00251061">
        <w:rPr>
          <w:rFonts w:asciiTheme="majorHAnsi" w:hAnsiTheme="majorHAnsi" w:cstheme="majorHAnsi"/>
          <w:noProof/>
        </w:rPr>
        <w:t xml:space="preserve">ája 2011 č. 536/2011-100 o podrobnostiach pri poskytovaní podpory v pôdohospodárstve a pri rozvoji vidieka. </w:t>
      </w:r>
    </w:p>
    <w:p w14:paraId="3EC9D495" w14:textId="77777777" w:rsidR="00DB2711" w:rsidRPr="00251061" w:rsidRDefault="00DB2711" w:rsidP="00DB2711">
      <w:pPr>
        <w:spacing w:line="360" w:lineRule="auto"/>
        <w:jc w:val="both"/>
        <w:rPr>
          <w:rFonts w:asciiTheme="majorHAnsi" w:hAnsiTheme="majorHAnsi" w:cstheme="majorHAnsi"/>
          <w:noProof/>
        </w:rPr>
      </w:pPr>
      <w:r w:rsidRPr="00251061">
        <w:rPr>
          <w:rFonts w:asciiTheme="majorHAnsi" w:hAnsiTheme="majorHAnsi" w:cstheme="majorHAnsi"/>
          <w:noProof/>
        </w:rPr>
        <w:t>Žiadateľom o dotáciu na opeľovaciu činnosť bol</w:t>
      </w:r>
      <w:r w:rsidR="00194C76" w:rsidRPr="00251061">
        <w:rPr>
          <w:rFonts w:asciiTheme="majorHAnsi" w:hAnsiTheme="majorHAnsi" w:cstheme="majorHAnsi"/>
          <w:noProof/>
        </w:rPr>
        <w:t xml:space="preserve"> Slovenský zväz včelárov</w:t>
      </w:r>
      <w:r w:rsidR="001F0199" w:rsidRPr="00251061">
        <w:rPr>
          <w:rFonts w:asciiTheme="majorHAnsi" w:hAnsiTheme="majorHAnsi" w:cstheme="majorHAnsi"/>
          <w:noProof/>
        </w:rPr>
        <w:t>, ktor</w:t>
      </w:r>
      <w:r w:rsidR="001C390B" w:rsidRPr="00251061">
        <w:rPr>
          <w:rFonts w:asciiTheme="majorHAnsi" w:hAnsiTheme="majorHAnsi" w:cstheme="majorHAnsi"/>
          <w:noProof/>
        </w:rPr>
        <w:t>ý dotáciu prerozdelil medzi členov SZV.</w:t>
      </w:r>
      <w:r w:rsidRPr="00251061">
        <w:rPr>
          <w:rFonts w:asciiTheme="majorHAnsi" w:hAnsiTheme="majorHAnsi" w:cstheme="majorHAnsi"/>
          <w:noProof/>
        </w:rPr>
        <w:t xml:space="preserve"> V roku 20</w:t>
      </w:r>
      <w:r w:rsidR="001F0199" w:rsidRPr="00251061">
        <w:rPr>
          <w:rFonts w:asciiTheme="majorHAnsi" w:hAnsiTheme="majorHAnsi" w:cstheme="majorHAnsi"/>
          <w:noProof/>
        </w:rPr>
        <w:t>2</w:t>
      </w:r>
      <w:r w:rsidR="001C390B" w:rsidRPr="00251061">
        <w:rPr>
          <w:rFonts w:asciiTheme="majorHAnsi" w:hAnsiTheme="majorHAnsi" w:cstheme="majorHAnsi"/>
          <w:noProof/>
        </w:rPr>
        <w:t>1</w:t>
      </w:r>
      <w:r w:rsidRPr="00251061">
        <w:rPr>
          <w:rFonts w:asciiTheme="majorHAnsi" w:hAnsiTheme="majorHAnsi" w:cstheme="majorHAnsi"/>
          <w:noProof/>
        </w:rPr>
        <w:t xml:space="preserve"> bola poskytutá </w:t>
      </w:r>
      <w:r w:rsidRPr="00426522">
        <w:rPr>
          <w:rFonts w:asciiTheme="majorHAnsi" w:hAnsiTheme="majorHAnsi" w:cstheme="majorHAnsi"/>
          <w:b/>
          <w:noProof/>
        </w:rPr>
        <w:t xml:space="preserve">dotácia vo výške </w:t>
      </w:r>
      <w:r w:rsidR="001C390B" w:rsidRPr="00426522">
        <w:rPr>
          <w:rFonts w:asciiTheme="majorHAnsi" w:hAnsiTheme="majorHAnsi" w:cstheme="majorHAnsi"/>
          <w:b/>
          <w:noProof/>
        </w:rPr>
        <w:t>998 288,00</w:t>
      </w:r>
      <w:r w:rsidR="001F0199" w:rsidRPr="00426522">
        <w:rPr>
          <w:rFonts w:asciiTheme="majorHAnsi" w:hAnsiTheme="majorHAnsi" w:cstheme="majorHAnsi"/>
          <w:b/>
          <w:noProof/>
        </w:rPr>
        <w:t xml:space="preserve"> </w:t>
      </w:r>
      <w:r w:rsidR="001C390B" w:rsidRPr="00426522">
        <w:rPr>
          <w:rFonts w:asciiTheme="majorHAnsi" w:hAnsiTheme="majorHAnsi" w:cstheme="majorHAnsi"/>
          <w:b/>
          <w:noProof/>
        </w:rPr>
        <w:t>€</w:t>
      </w:r>
      <w:r w:rsidR="001C390B" w:rsidRPr="00251061">
        <w:rPr>
          <w:rFonts w:asciiTheme="majorHAnsi" w:hAnsiTheme="majorHAnsi" w:cstheme="majorHAnsi"/>
          <w:noProof/>
        </w:rPr>
        <w:t xml:space="preserve"> z čoho bola</w:t>
      </w:r>
      <w:r w:rsidRPr="00251061">
        <w:rPr>
          <w:rFonts w:asciiTheme="majorHAnsi" w:hAnsiTheme="majorHAnsi" w:cstheme="majorHAnsi"/>
          <w:noProof/>
        </w:rPr>
        <w:t> </w:t>
      </w:r>
      <w:r w:rsidR="00426522">
        <w:rPr>
          <w:rFonts w:asciiTheme="majorHAnsi" w:hAnsiTheme="majorHAnsi" w:cstheme="majorHAnsi"/>
          <w:noProof/>
        </w:rPr>
        <w:t xml:space="preserve">časť dotácie nevyplatená (z dôvodu úmrtia a iné) a </w:t>
      </w:r>
      <w:r w:rsidRPr="00251061">
        <w:rPr>
          <w:rFonts w:asciiTheme="majorHAnsi" w:hAnsiTheme="majorHAnsi" w:cstheme="majorHAnsi"/>
          <w:noProof/>
        </w:rPr>
        <w:t xml:space="preserve">vrátená </w:t>
      </w:r>
      <w:r w:rsidR="00426522">
        <w:rPr>
          <w:rFonts w:asciiTheme="majorHAnsi" w:hAnsiTheme="majorHAnsi" w:cstheme="majorHAnsi"/>
          <w:noProof/>
        </w:rPr>
        <w:t>na</w:t>
      </w:r>
      <w:r w:rsidRPr="00251061">
        <w:rPr>
          <w:rFonts w:asciiTheme="majorHAnsi" w:hAnsiTheme="majorHAnsi" w:cstheme="majorHAnsi"/>
          <w:noProof/>
        </w:rPr>
        <w:t xml:space="preserve"> MPRV</w:t>
      </w:r>
      <w:r w:rsidR="00C60B59">
        <w:rPr>
          <w:rFonts w:asciiTheme="majorHAnsi" w:hAnsiTheme="majorHAnsi" w:cstheme="majorHAnsi"/>
          <w:noProof/>
        </w:rPr>
        <w:t xml:space="preserve"> SR</w:t>
      </w:r>
      <w:r w:rsidR="00426522">
        <w:rPr>
          <w:rFonts w:asciiTheme="majorHAnsi" w:hAnsiTheme="majorHAnsi" w:cstheme="majorHAnsi"/>
          <w:noProof/>
        </w:rPr>
        <w:t>.</w:t>
      </w:r>
    </w:p>
    <w:p w14:paraId="5FED1B7D" w14:textId="77777777" w:rsidR="00DB2711" w:rsidRPr="00251061" w:rsidRDefault="00DB2711" w:rsidP="00DB2711">
      <w:pPr>
        <w:spacing w:after="0"/>
        <w:rPr>
          <w:rFonts w:asciiTheme="majorHAnsi" w:hAnsiTheme="majorHAnsi" w:cstheme="majorHAnsi"/>
          <w:b/>
          <w:noProof/>
        </w:rPr>
      </w:pPr>
      <w:r w:rsidRPr="00251061">
        <w:rPr>
          <w:rFonts w:asciiTheme="majorHAnsi" w:hAnsiTheme="majorHAnsi" w:cstheme="majorHAnsi"/>
          <w:b/>
          <w:noProof/>
        </w:rPr>
        <w:t xml:space="preserve">Tab. č. 6: Prehľad čerpania dotácie za opeľovaciu činnosť </w:t>
      </w:r>
      <w:r w:rsidR="001F0199" w:rsidRPr="00251061">
        <w:rPr>
          <w:rFonts w:asciiTheme="majorHAnsi" w:hAnsiTheme="majorHAnsi" w:cstheme="majorHAnsi"/>
          <w:b/>
          <w:noProof/>
        </w:rPr>
        <w:t>202</w:t>
      </w:r>
      <w:r w:rsidR="001C390B" w:rsidRPr="00251061">
        <w:rPr>
          <w:rFonts w:asciiTheme="majorHAnsi" w:hAnsiTheme="majorHAnsi" w:cstheme="majorHAnsi"/>
          <w:b/>
          <w:noProof/>
        </w:rPr>
        <w:t>1</w:t>
      </w:r>
    </w:p>
    <w:tbl>
      <w:tblPr>
        <w:tblW w:w="816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6"/>
        <w:gridCol w:w="2977"/>
        <w:gridCol w:w="2126"/>
        <w:gridCol w:w="1843"/>
      </w:tblGrid>
      <w:tr w:rsidR="00DB2711" w:rsidRPr="00251061" w14:paraId="735EEFBD" w14:textId="77777777" w:rsidTr="00194C76">
        <w:trPr>
          <w:trHeight w:val="300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6446F91" w14:textId="77777777" w:rsidR="00DB2711" w:rsidRPr="00251061" w:rsidRDefault="00DB2711" w:rsidP="00DB271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Rok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A78C965" w14:textId="77777777" w:rsidR="00DB2711" w:rsidRPr="00251061" w:rsidRDefault="00DB2711" w:rsidP="00DB271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Celková výška dotácie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6D2F89C" w14:textId="77777777" w:rsidR="00DB2711" w:rsidRPr="00251061" w:rsidRDefault="00DB2711" w:rsidP="00DB271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Počet včelstiev k 31.5.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6987F79" w14:textId="77777777" w:rsidR="00DB2711" w:rsidRPr="00251061" w:rsidRDefault="00DB2711" w:rsidP="00DB271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Dotácia na 1 včelstvo</w:t>
            </w:r>
          </w:p>
        </w:tc>
      </w:tr>
      <w:tr w:rsidR="00DB2711" w:rsidRPr="00251061" w14:paraId="2D6DC707" w14:textId="77777777" w:rsidTr="00194C76">
        <w:trPr>
          <w:trHeight w:val="300"/>
        </w:trPr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01B00" w14:textId="77777777" w:rsidR="00DB2711" w:rsidRPr="00251061" w:rsidRDefault="00DB2711" w:rsidP="00DB271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color w:val="000000"/>
              </w:rPr>
              <w:t>20</w:t>
            </w:r>
            <w:r w:rsidR="00194C76" w:rsidRPr="00251061">
              <w:rPr>
                <w:rFonts w:asciiTheme="majorHAnsi" w:eastAsia="Times New Roman" w:hAnsiTheme="majorHAnsi" w:cstheme="majorHAnsi"/>
                <w:color w:val="000000"/>
              </w:rPr>
              <w:t>2</w:t>
            </w:r>
            <w:r w:rsidR="001C390B" w:rsidRPr="00251061">
              <w:rPr>
                <w:rFonts w:asciiTheme="majorHAnsi" w:eastAsia="Times New Roman" w:hAnsiTheme="majorHAnsi" w:cstheme="majorHAnsi"/>
                <w:color w:val="000000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893DD" w14:textId="77777777" w:rsidR="00DB2711" w:rsidRPr="00251061" w:rsidRDefault="001C390B" w:rsidP="00DB271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color w:val="000000"/>
              </w:rPr>
              <w:t>998 288,00</w:t>
            </w:r>
            <w:r w:rsidR="00DB2711" w:rsidRPr="00251061">
              <w:rPr>
                <w:rFonts w:asciiTheme="majorHAnsi" w:eastAsia="Times New Roman" w:hAnsiTheme="majorHAnsi" w:cstheme="majorHAnsi"/>
                <w:color w:val="000000"/>
              </w:rPr>
              <w:t xml:space="preserve"> €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D35FD" w14:textId="77777777" w:rsidR="00DB2711" w:rsidRPr="00251061" w:rsidRDefault="001C390B" w:rsidP="00DB271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color w:val="000000"/>
              </w:rPr>
              <w:t>249 572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D074D" w14:textId="77777777" w:rsidR="00DB2711" w:rsidRPr="00251061" w:rsidRDefault="00194C76" w:rsidP="00DB271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</w:rPr>
            </w:pPr>
            <w:r w:rsidRPr="00251061">
              <w:rPr>
                <w:rFonts w:asciiTheme="majorHAnsi" w:eastAsia="Times New Roman" w:hAnsiTheme="majorHAnsi" w:cstheme="majorHAnsi"/>
                <w:color w:val="000000"/>
              </w:rPr>
              <w:t>4,00</w:t>
            </w:r>
            <w:r w:rsidR="00DB2711" w:rsidRPr="00251061">
              <w:rPr>
                <w:rFonts w:asciiTheme="majorHAnsi" w:eastAsia="Times New Roman" w:hAnsiTheme="majorHAnsi" w:cstheme="majorHAnsi"/>
                <w:color w:val="000000"/>
              </w:rPr>
              <w:t xml:space="preserve"> €</w:t>
            </w:r>
          </w:p>
        </w:tc>
      </w:tr>
    </w:tbl>
    <w:p w14:paraId="677917E7" w14:textId="77777777" w:rsidR="006C0729" w:rsidRDefault="006C0729" w:rsidP="00BD3878">
      <w:pPr>
        <w:rPr>
          <w:rFonts w:asciiTheme="majorHAnsi" w:hAnsiTheme="majorHAnsi" w:cstheme="majorHAnsi"/>
          <w:b/>
          <w:sz w:val="28"/>
        </w:rPr>
      </w:pPr>
      <w:bookmarkStart w:id="8" w:name="_Hlk97801526"/>
    </w:p>
    <w:p w14:paraId="2B96FA3F" w14:textId="77777777" w:rsidR="00BD3878" w:rsidRPr="00426522" w:rsidRDefault="00BD3878" w:rsidP="00BD3878">
      <w:pPr>
        <w:rPr>
          <w:rFonts w:asciiTheme="majorHAnsi" w:hAnsiTheme="majorHAnsi" w:cstheme="majorHAnsi"/>
          <w:b/>
          <w:sz w:val="28"/>
        </w:rPr>
      </w:pPr>
      <w:r w:rsidRPr="00426522">
        <w:rPr>
          <w:rFonts w:asciiTheme="majorHAnsi" w:hAnsiTheme="majorHAnsi" w:cstheme="majorHAnsi"/>
          <w:b/>
          <w:sz w:val="28"/>
        </w:rPr>
        <w:t xml:space="preserve">Podpora včelárov </w:t>
      </w:r>
      <w:r w:rsidR="00426522">
        <w:rPr>
          <w:rFonts w:asciiTheme="majorHAnsi" w:hAnsiTheme="majorHAnsi" w:cstheme="majorHAnsi"/>
          <w:b/>
          <w:sz w:val="28"/>
        </w:rPr>
        <w:t>kočujúcich do Vojenských lesov a majetkov SR</w:t>
      </w:r>
      <w:r w:rsidRPr="00426522">
        <w:rPr>
          <w:rFonts w:asciiTheme="majorHAnsi" w:hAnsiTheme="majorHAnsi" w:cstheme="majorHAnsi"/>
          <w:b/>
          <w:sz w:val="28"/>
        </w:rPr>
        <w:t xml:space="preserve"> </w:t>
      </w:r>
    </w:p>
    <w:bookmarkEnd w:id="8"/>
    <w:p w14:paraId="5A0B09FE" w14:textId="51861B31" w:rsidR="00BD3878" w:rsidRDefault="00BD3878" w:rsidP="00BD3878">
      <w:pPr>
        <w:jc w:val="both"/>
        <w:rPr>
          <w:rFonts w:asciiTheme="majorHAnsi" w:hAnsiTheme="majorHAnsi" w:cstheme="majorHAnsi"/>
          <w:szCs w:val="24"/>
        </w:rPr>
      </w:pPr>
      <w:r w:rsidRPr="00426522">
        <w:rPr>
          <w:rFonts w:asciiTheme="majorHAnsi" w:hAnsiTheme="majorHAnsi" w:cstheme="majorHAnsi"/>
          <w:szCs w:val="24"/>
        </w:rPr>
        <w:t xml:space="preserve">Podpora vzišla na základe Memoranda zo dňa 23.11.2020 medzi Slovenským zväzom včelárov a Vojenskými lesmi a majetkami SR, š.p. Slovenský zväz včelárov na základe tohto memoranda umožnil členom SZV kočovať so svojimi včelstvami do vojenských lesov. </w:t>
      </w:r>
      <w:r w:rsidR="00004093" w:rsidRPr="00426522">
        <w:rPr>
          <w:rFonts w:asciiTheme="majorHAnsi" w:hAnsiTheme="majorHAnsi" w:cstheme="majorHAnsi"/>
          <w:szCs w:val="24"/>
        </w:rPr>
        <w:t xml:space="preserve">Vojenské lesy zaplatili </w:t>
      </w:r>
      <w:r w:rsidR="00004093">
        <w:rPr>
          <w:rFonts w:asciiTheme="majorHAnsi" w:hAnsiTheme="majorHAnsi" w:cstheme="majorHAnsi"/>
          <w:szCs w:val="24"/>
        </w:rPr>
        <w:t>z</w:t>
      </w:r>
      <w:r w:rsidRPr="00426522">
        <w:rPr>
          <w:rFonts w:asciiTheme="majorHAnsi" w:hAnsiTheme="majorHAnsi" w:cstheme="majorHAnsi"/>
          <w:szCs w:val="24"/>
        </w:rPr>
        <w:t>a každé kočovné včelstvo 10,00 Eur</w:t>
      </w:r>
      <w:r w:rsidR="00004093">
        <w:rPr>
          <w:rFonts w:asciiTheme="majorHAnsi" w:hAnsiTheme="majorHAnsi" w:cstheme="majorHAnsi"/>
          <w:szCs w:val="24"/>
        </w:rPr>
        <w:t>,</w:t>
      </w:r>
      <w:r w:rsidRPr="00426522">
        <w:rPr>
          <w:rFonts w:asciiTheme="majorHAnsi" w:hAnsiTheme="majorHAnsi" w:cstheme="majorHAnsi"/>
          <w:szCs w:val="24"/>
        </w:rPr>
        <w:t xml:space="preserve"> aby tak podporili kočovanie a rozvoj včelárstva na Slovensku. Finančnú pomoc včelári použili na nákup nového včelárskeho zariadenia a pomôcok, obnovu úľov, medzistienok, krmiva, liečiv, laboratórnych rozborov, obalov na med a iné. VLM poslali na účet SZV Vojenské lesy 26.11.2021 dotáciu vo výške 8 610,00 Eur. Podpora bola určená pre 32 včelárov s 861 včelstvami, ktorí kočovali vo vojenských lesoch. Včelári boli organizovaní v rôznych včelárskych organizáciách na Slovensku.  Jeden včelár s 28 včelstvami finančnú pomoc vo výške 280,00 Eur neprevzal. Včelári kočovali vo vojenských lesoch OZ Malacky, SL Pliešovce, OZ Kežmarok, OZ Kamenica nad Cirochou. </w:t>
      </w:r>
    </w:p>
    <w:p w14:paraId="71093C51" w14:textId="72F80187" w:rsidR="00872E84" w:rsidRPr="006E15CA" w:rsidRDefault="00872E84" w:rsidP="00BD3878">
      <w:pPr>
        <w:jc w:val="both"/>
        <w:rPr>
          <w:rFonts w:asciiTheme="majorHAnsi" w:hAnsiTheme="majorHAnsi" w:cstheme="majorHAnsi"/>
          <w:b/>
          <w:sz w:val="16"/>
        </w:rPr>
      </w:pPr>
      <w:r w:rsidRPr="006E15CA">
        <w:rPr>
          <w:rFonts w:asciiTheme="majorHAnsi" w:hAnsiTheme="majorHAnsi" w:cstheme="majorHAnsi"/>
          <w:b/>
          <w:sz w:val="16"/>
        </w:rPr>
        <w:t xml:space="preserve">Výročná správa SZV za rok 2021 bola schválna VV SZV dňa </w:t>
      </w:r>
      <w:r w:rsidR="006E15CA" w:rsidRPr="006E15CA">
        <w:rPr>
          <w:rFonts w:asciiTheme="majorHAnsi" w:hAnsiTheme="majorHAnsi" w:cstheme="majorHAnsi"/>
          <w:b/>
          <w:sz w:val="16"/>
        </w:rPr>
        <w:t>23.7.2022</w:t>
      </w:r>
      <w:r w:rsidR="006E15CA">
        <w:rPr>
          <w:rFonts w:asciiTheme="majorHAnsi" w:hAnsiTheme="majorHAnsi" w:cstheme="majorHAnsi"/>
          <w:b/>
          <w:sz w:val="16"/>
        </w:rPr>
        <w:t>.</w:t>
      </w:r>
    </w:p>
    <w:sectPr w:rsidR="00872E84" w:rsidRPr="006E15CA" w:rsidSect="00965B70">
      <w:headerReference w:type="default" r:id="rId19"/>
      <w:pgSz w:w="11907" w:h="16839" w:code="9"/>
      <w:pgMar w:top="1148" w:right="700" w:bottom="1985" w:left="3011" w:header="1148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754539" w14:textId="77777777" w:rsidR="00E2547F" w:rsidRDefault="00E2547F">
      <w:pPr>
        <w:spacing w:after="0" w:line="240" w:lineRule="auto"/>
      </w:pPr>
      <w:r>
        <w:separator/>
      </w:r>
    </w:p>
    <w:p w14:paraId="7BED75C4" w14:textId="77777777" w:rsidR="00E2547F" w:rsidRDefault="00E2547F"/>
    <w:p w14:paraId="5FCBED24" w14:textId="77777777" w:rsidR="00E2547F" w:rsidRDefault="00E2547F"/>
  </w:endnote>
  <w:endnote w:type="continuationSeparator" w:id="0">
    <w:p w14:paraId="41F1B7D0" w14:textId="77777777" w:rsidR="00E2547F" w:rsidRDefault="00E2547F">
      <w:pPr>
        <w:spacing w:after="0" w:line="240" w:lineRule="auto"/>
      </w:pPr>
      <w:r>
        <w:continuationSeparator/>
      </w:r>
    </w:p>
    <w:p w14:paraId="712589FD" w14:textId="77777777" w:rsidR="00E2547F" w:rsidRDefault="00E2547F"/>
    <w:p w14:paraId="482BB089" w14:textId="77777777" w:rsidR="00E2547F" w:rsidRDefault="00E254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D5A7E4" w14:textId="77777777" w:rsidR="00E2547F" w:rsidRDefault="00E2547F">
    <w:pPr>
      <w:pStyle w:val="Pta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7BE545" w14:textId="77777777" w:rsidR="00E2547F" w:rsidRDefault="00E2547F">
      <w:pPr>
        <w:spacing w:after="0" w:line="240" w:lineRule="auto"/>
      </w:pPr>
      <w:r>
        <w:separator/>
      </w:r>
    </w:p>
    <w:p w14:paraId="381777A3" w14:textId="77777777" w:rsidR="00E2547F" w:rsidRDefault="00E2547F"/>
    <w:p w14:paraId="77556D85" w14:textId="77777777" w:rsidR="00E2547F" w:rsidRDefault="00E2547F"/>
  </w:footnote>
  <w:footnote w:type="continuationSeparator" w:id="0">
    <w:p w14:paraId="7010A9D2" w14:textId="77777777" w:rsidR="00E2547F" w:rsidRDefault="00E2547F">
      <w:pPr>
        <w:spacing w:after="0" w:line="240" w:lineRule="auto"/>
      </w:pPr>
      <w:r>
        <w:continuationSeparator/>
      </w:r>
    </w:p>
    <w:p w14:paraId="4A4FDE51" w14:textId="77777777" w:rsidR="00E2547F" w:rsidRDefault="00E2547F"/>
    <w:p w14:paraId="75109B2B" w14:textId="77777777" w:rsidR="00E2547F" w:rsidRDefault="00E2547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6410" w:type="pct"/>
      <w:jc w:val="right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Table of Contents Header"/>
    </w:tblPr>
    <w:tblGrid>
      <w:gridCol w:w="2025"/>
      <w:gridCol w:w="279"/>
      <w:gridCol w:w="8203"/>
    </w:tblGrid>
    <w:tr w:rsidR="00E2547F" w14:paraId="0D566D0B" w14:textId="77777777">
      <w:trPr>
        <w:trHeight w:hRule="exact" w:val="720"/>
        <w:jc w:val="right"/>
      </w:trPr>
      <w:tc>
        <w:tcPr>
          <w:tcW w:w="2088" w:type="dxa"/>
          <w:vAlign w:val="bottom"/>
        </w:tcPr>
        <w:p w14:paraId="6180527F" w14:textId="77777777" w:rsidR="00E2547F" w:rsidRDefault="00E2547F">
          <w:pPr>
            <w:pStyle w:val="Strana"/>
          </w:pPr>
        </w:p>
      </w:tc>
      <w:tc>
        <w:tcPr>
          <w:tcW w:w="288" w:type="dxa"/>
          <w:shd w:val="clear" w:color="auto" w:fill="auto"/>
          <w:vAlign w:val="bottom"/>
        </w:tcPr>
        <w:p w14:paraId="12E9CC46" w14:textId="77777777" w:rsidR="00E2547F" w:rsidRDefault="00E2547F"/>
      </w:tc>
      <w:tc>
        <w:tcPr>
          <w:tcW w:w="8424" w:type="dxa"/>
          <w:vAlign w:val="bottom"/>
        </w:tcPr>
        <w:p w14:paraId="2E4E4FC1" w14:textId="77777777" w:rsidR="00E2547F" w:rsidRDefault="00E2547F">
          <w:pPr>
            <w:pStyle w:val="Informanhlavika"/>
          </w:pPr>
          <w:r>
            <w:t>Obsah</w:t>
          </w:r>
        </w:p>
      </w:tc>
    </w:tr>
    <w:tr w:rsidR="00E2547F" w14:paraId="2931763B" w14:textId="77777777">
      <w:trPr>
        <w:trHeight w:hRule="exact" w:val="86"/>
        <w:jc w:val="right"/>
      </w:trPr>
      <w:tc>
        <w:tcPr>
          <w:tcW w:w="2088" w:type="dxa"/>
          <w:shd w:val="clear" w:color="auto" w:fill="000000" w:themeFill="text1"/>
        </w:tcPr>
        <w:p w14:paraId="47A1EEE0" w14:textId="77777777" w:rsidR="00E2547F" w:rsidRDefault="00E2547F">
          <w:pPr>
            <w:pStyle w:val="hlavika"/>
          </w:pPr>
        </w:p>
      </w:tc>
      <w:tc>
        <w:tcPr>
          <w:tcW w:w="288" w:type="dxa"/>
          <w:shd w:val="clear" w:color="auto" w:fill="auto"/>
        </w:tcPr>
        <w:p w14:paraId="2A55E3D7" w14:textId="77777777" w:rsidR="00E2547F" w:rsidRDefault="00E2547F">
          <w:pPr>
            <w:pStyle w:val="hlavika"/>
          </w:pPr>
        </w:p>
      </w:tc>
      <w:tc>
        <w:tcPr>
          <w:tcW w:w="8424" w:type="dxa"/>
          <w:shd w:val="clear" w:color="auto" w:fill="000000" w:themeFill="text1"/>
        </w:tcPr>
        <w:p w14:paraId="3C126820" w14:textId="77777777" w:rsidR="00E2547F" w:rsidRDefault="00E2547F">
          <w:pPr>
            <w:pStyle w:val="hlavika"/>
          </w:pPr>
        </w:p>
      </w:tc>
    </w:tr>
  </w:tbl>
  <w:p w14:paraId="699190C5" w14:textId="77777777" w:rsidR="00E2547F" w:rsidRDefault="00E2547F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E7DD46" w14:textId="75DAB642" w:rsidR="00E2547F" w:rsidRDefault="00E2547F">
    <w:pPr>
      <w:pStyle w:val="Hlavika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8F03FA" wp14:editId="3F1CF8CD">
              <wp:simplePos x="0" y="0"/>
              <wp:positionH relativeFrom="column">
                <wp:posOffset>-1911985</wp:posOffset>
              </wp:positionH>
              <wp:positionV relativeFrom="paragraph">
                <wp:posOffset>-728980</wp:posOffset>
              </wp:positionV>
              <wp:extent cx="1962150" cy="10658475"/>
              <wp:effectExtent l="0" t="0" r="0" b="9525"/>
              <wp:wrapNone/>
              <wp:docPr id="6" name="Obdĺžni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62150" cy="10658475"/>
                      </a:xfrm>
                      <a:prstGeom prst="rect">
                        <a:avLst/>
                      </a:prstGeom>
                      <a:solidFill>
                        <a:srgbClr val="996600">
                          <a:alpha val="50000"/>
                        </a:srgbClr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B3EC18" id="Obdĺžnik 6" o:spid="_x0000_s1026" style="position:absolute;margin-left:-150.55pt;margin-top:-57.4pt;width:154.5pt;height:839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" fillcolor="#960" stroked="f">
              <v:fill opacity="32896f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6410" w:type="pct"/>
      <w:jc w:val="right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 Table"/>
    </w:tblPr>
    <w:tblGrid>
      <w:gridCol w:w="2031"/>
      <w:gridCol w:w="281"/>
      <w:gridCol w:w="8195"/>
    </w:tblGrid>
    <w:tr w:rsidR="00E2547F" w14:paraId="24511613" w14:textId="77777777">
      <w:trPr>
        <w:trHeight w:hRule="exact" w:val="720"/>
        <w:jc w:val="right"/>
      </w:trPr>
      <w:tc>
        <w:tcPr>
          <w:tcW w:w="2088" w:type="dxa"/>
          <w:vAlign w:val="bottom"/>
        </w:tcPr>
        <w:p w14:paraId="0120443B" w14:textId="77777777" w:rsidR="00E2547F" w:rsidRDefault="00E2547F">
          <w:pPr>
            <w:pStyle w:val="Strana"/>
          </w:pPr>
          <w:r>
            <w:t xml:space="preserve">S. </w:t>
          </w:r>
          <w:r>
            <w:fldChar w:fldCharType="begin"/>
          </w:r>
          <w:r>
            <w:instrText xml:space="preserve"> Page \# 0# </w:instrText>
          </w:r>
          <w:r>
            <w:fldChar w:fldCharType="separate"/>
          </w:r>
          <w:r>
            <w:t>06</w:t>
          </w:r>
          <w:r>
            <w:fldChar w:fldCharType="end"/>
          </w:r>
        </w:p>
      </w:tc>
      <w:tc>
        <w:tcPr>
          <w:tcW w:w="288" w:type="dxa"/>
          <w:vAlign w:val="bottom"/>
        </w:tcPr>
        <w:p w14:paraId="4DE63AF0" w14:textId="77777777" w:rsidR="00E2547F" w:rsidRDefault="00E2547F"/>
      </w:tc>
      <w:tc>
        <w:tcPr>
          <w:tcW w:w="8424" w:type="dxa"/>
          <w:vAlign w:val="bottom"/>
        </w:tcPr>
        <w:p w14:paraId="146FE92D" w14:textId="220AF0DF" w:rsidR="00E2547F" w:rsidRPr="00641557" w:rsidRDefault="00E2547F" w:rsidP="00A54CDA">
          <w:pPr>
            <w:pStyle w:val="Informanhlavika"/>
            <w:rPr>
              <w:color w:val="996633"/>
            </w:rPr>
          </w:pPr>
          <w:r w:rsidRPr="00641557">
            <w:rPr>
              <w:color w:val="996633"/>
            </w:rPr>
            <w:fldChar w:fldCharType="begin"/>
          </w:r>
          <w:r w:rsidRPr="00641557">
            <w:rPr>
              <w:color w:val="996633"/>
            </w:rPr>
            <w:instrText xml:space="preserve"> If </w:instrText>
          </w:r>
          <w:r w:rsidRPr="00641557">
            <w:rPr>
              <w:color w:val="996633"/>
            </w:rPr>
            <w:fldChar w:fldCharType="begin"/>
          </w:r>
          <w:r w:rsidRPr="00641557">
            <w:rPr>
              <w:color w:val="996633"/>
            </w:rPr>
            <w:instrText xml:space="preserve"> STYLEREF  "hlavička 1" </w:instrText>
          </w:r>
          <w:r w:rsidRPr="00641557">
            <w:rPr>
              <w:color w:val="996633"/>
            </w:rPr>
            <w:fldChar w:fldCharType="separate"/>
          </w:r>
          <w:r w:rsidR="00244D4F">
            <w:rPr>
              <w:noProof/>
              <w:color w:val="996633"/>
            </w:rPr>
            <w:instrText>Správa o hospodárení</w:instrText>
          </w:r>
          <w:r w:rsidRPr="00641557">
            <w:rPr>
              <w:noProof/>
              <w:color w:val="996633"/>
            </w:rPr>
            <w:fldChar w:fldCharType="end"/>
          </w:r>
          <w:r w:rsidRPr="00641557">
            <w:rPr>
              <w:color w:val="996633"/>
            </w:rPr>
            <w:instrText>&lt;&gt; “Error*” “</w:instrText>
          </w:r>
          <w:r w:rsidRPr="00641557">
            <w:rPr>
              <w:color w:val="996633"/>
            </w:rPr>
            <w:fldChar w:fldCharType="begin"/>
          </w:r>
          <w:r w:rsidRPr="00641557">
            <w:rPr>
              <w:color w:val="996633"/>
            </w:rPr>
            <w:instrText xml:space="preserve"> STYLEREF  "hlavička 1" </w:instrText>
          </w:r>
          <w:r w:rsidRPr="00641557">
            <w:rPr>
              <w:color w:val="996633"/>
            </w:rPr>
            <w:fldChar w:fldCharType="separate"/>
          </w:r>
          <w:r w:rsidR="00244D4F">
            <w:rPr>
              <w:noProof/>
              <w:color w:val="996633"/>
            </w:rPr>
            <w:instrText>Správa o hospodárení</w:instrText>
          </w:r>
          <w:r w:rsidRPr="00641557">
            <w:rPr>
              <w:noProof/>
              <w:color w:val="996633"/>
            </w:rPr>
            <w:fldChar w:fldCharType="end"/>
          </w:r>
          <w:r w:rsidRPr="00641557">
            <w:rPr>
              <w:color w:val="996633"/>
            </w:rPr>
            <w:instrText xml:space="preserve"> </w:instrText>
          </w:r>
          <w:r w:rsidRPr="00641557">
            <w:rPr>
              <w:color w:val="996633"/>
            </w:rPr>
            <w:fldChar w:fldCharType="separate"/>
          </w:r>
          <w:r w:rsidR="00244D4F">
            <w:rPr>
              <w:noProof/>
              <w:color w:val="996633"/>
            </w:rPr>
            <w:t>Správa o hospodárení</w:t>
          </w:r>
          <w:r w:rsidR="00244D4F" w:rsidRPr="00641557">
            <w:rPr>
              <w:noProof/>
              <w:color w:val="996633"/>
            </w:rPr>
            <w:t xml:space="preserve"> </w:t>
          </w:r>
          <w:r w:rsidRPr="00641557">
            <w:rPr>
              <w:color w:val="996633"/>
            </w:rPr>
            <w:fldChar w:fldCharType="end"/>
          </w:r>
        </w:p>
      </w:tc>
    </w:tr>
    <w:tr w:rsidR="00E2547F" w14:paraId="304E6C45" w14:textId="77777777">
      <w:trPr>
        <w:trHeight w:hRule="exact" w:val="86"/>
        <w:jc w:val="right"/>
      </w:trPr>
      <w:tc>
        <w:tcPr>
          <w:tcW w:w="2088" w:type="dxa"/>
          <w:shd w:val="clear" w:color="auto" w:fill="000000" w:themeFill="text1"/>
        </w:tcPr>
        <w:p w14:paraId="55C8AF9E" w14:textId="77777777" w:rsidR="00E2547F" w:rsidRDefault="00E2547F">
          <w:pPr>
            <w:rPr>
              <w:sz w:val="10"/>
            </w:rPr>
          </w:pPr>
        </w:p>
      </w:tc>
      <w:tc>
        <w:tcPr>
          <w:tcW w:w="288" w:type="dxa"/>
        </w:tcPr>
        <w:p w14:paraId="0F061CA3" w14:textId="77777777" w:rsidR="00E2547F" w:rsidRDefault="00E2547F">
          <w:pPr>
            <w:rPr>
              <w:sz w:val="10"/>
            </w:rPr>
          </w:pPr>
        </w:p>
      </w:tc>
      <w:tc>
        <w:tcPr>
          <w:tcW w:w="8424" w:type="dxa"/>
          <w:shd w:val="clear" w:color="auto" w:fill="000000" w:themeFill="text1"/>
        </w:tcPr>
        <w:p w14:paraId="788563B1" w14:textId="77777777" w:rsidR="00E2547F" w:rsidRDefault="00E2547F">
          <w:pPr>
            <w:rPr>
              <w:sz w:val="10"/>
            </w:rPr>
          </w:pPr>
        </w:p>
      </w:tc>
    </w:tr>
  </w:tbl>
  <w:p w14:paraId="4B9C6D5B" w14:textId="77777777" w:rsidR="00E2547F" w:rsidRDefault="00E2547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0E6EB78"/>
    <w:lvl w:ilvl="0">
      <w:start w:val="1"/>
      <w:numFmt w:val="bullet"/>
      <w:pStyle w:val="Podpis1"/>
      <w:lvlText w:val="•"/>
      <w:lvlJc w:val="left"/>
      <w:pPr>
        <w:ind w:left="576" w:hanging="288"/>
      </w:pPr>
      <w:rPr>
        <w:rFonts w:ascii="Cambria" w:hAnsi="Cambria" w:hint="default"/>
        <w:color w:val="EF4623" w:themeColor="accent1"/>
      </w:rPr>
    </w:lvl>
  </w:abstractNum>
  <w:abstractNum w:abstractNumId="1" w15:restartNumberingAfterBreak="0">
    <w:nsid w:val="02313B61"/>
    <w:multiLevelType w:val="hybridMultilevel"/>
    <w:tmpl w:val="D55E0FD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5C093C"/>
    <w:multiLevelType w:val="multilevel"/>
    <w:tmpl w:val="008A0E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367F6A45"/>
    <w:multiLevelType w:val="multilevel"/>
    <w:tmpl w:val="0436C7FE"/>
    <w:lvl w:ilvl="0">
      <w:start w:val="1"/>
      <w:numFmt w:val="decimal"/>
      <w:pStyle w:val="Znakpodpisu"/>
      <w:lvlText w:val="%1."/>
      <w:lvlJc w:val="left"/>
      <w:pPr>
        <w:ind w:left="360" w:hanging="360"/>
      </w:pPr>
      <w:rPr>
        <w:rFonts w:hint="default"/>
        <w:color w:val="EF4623" w:themeColor="accent1"/>
      </w:rPr>
    </w:lvl>
    <w:lvl w:ilvl="1">
      <w:start w:val="1"/>
      <w:numFmt w:val="decimal"/>
      <w:pStyle w:val="Zoznamsodrkami1"/>
      <w:suff w:val="space"/>
      <w:lvlText w:val="%1.%2"/>
      <w:lvlJc w:val="left"/>
      <w:pPr>
        <w:ind w:left="936" w:hanging="576"/>
      </w:pPr>
      <w:rPr>
        <w:rFonts w:hint="default"/>
        <w:color w:val="EF4623" w:themeColor="accent1"/>
      </w:rPr>
    </w:lvl>
    <w:lvl w:ilvl="2">
      <w:start w:val="1"/>
      <w:numFmt w:val="lowerLetter"/>
      <w:pStyle w:val="slovanzoznam1"/>
      <w:lvlText w:val="%3."/>
      <w:lvlJc w:val="left"/>
      <w:pPr>
        <w:ind w:left="720" w:hanging="360"/>
      </w:pPr>
      <w:rPr>
        <w:rFonts w:hint="default"/>
        <w:color w:val="EF4623" w:themeColor="accent1"/>
      </w:rPr>
    </w:lvl>
    <w:lvl w:ilvl="3">
      <w:start w:val="1"/>
      <w:numFmt w:val="lowerRoman"/>
      <w:pStyle w:val="slovanzoznam21"/>
      <w:lvlText w:val="%4."/>
      <w:lvlJc w:val="left"/>
      <w:pPr>
        <w:ind w:left="1080" w:hanging="360"/>
      </w:pPr>
      <w:rPr>
        <w:rFonts w:hint="default"/>
        <w:color w:val="EF4623" w:themeColor="accent1"/>
      </w:rPr>
    </w:lvl>
    <w:lvl w:ilvl="4">
      <w:start w:val="1"/>
      <w:numFmt w:val="lowerLetter"/>
      <w:pStyle w:val="slovanzoznam31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4729397E"/>
    <w:multiLevelType w:val="hybridMultilevel"/>
    <w:tmpl w:val="A3CC5C0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B624BD"/>
    <w:multiLevelType w:val="hybridMultilevel"/>
    <w:tmpl w:val="26CCD7BC"/>
    <w:lvl w:ilvl="0" w:tplc="38044A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815E90"/>
    <w:multiLevelType w:val="hybridMultilevel"/>
    <w:tmpl w:val="CDCEF18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C07A83"/>
    <w:multiLevelType w:val="hybridMultilevel"/>
    <w:tmpl w:val="A3F435A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474E41"/>
    <w:multiLevelType w:val="hybridMultilevel"/>
    <w:tmpl w:val="CB88B4F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A37A87"/>
    <w:multiLevelType w:val="multilevel"/>
    <w:tmpl w:val="DB445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3"/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2"/>
  </w:num>
  <w:num w:numId="7">
    <w:abstractNumId w:val="5"/>
  </w:num>
  <w:num w:numId="8">
    <w:abstractNumId w:val="8"/>
  </w:num>
  <w:num w:numId="9">
    <w:abstractNumId w:val="1"/>
  </w:num>
  <w:num w:numId="10">
    <w:abstractNumId w:val="9"/>
  </w:num>
  <w:num w:numId="11">
    <w:abstractNumId w:val="7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ttachedTemplate r:id="rId1"/>
  <w:defaultTabStop w:val="709"/>
  <w:hyphenationZone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BBB"/>
    <w:rsid w:val="000009C6"/>
    <w:rsid w:val="00004093"/>
    <w:rsid w:val="00006DE1"/>
    <w:rsid w:val="000228A4"/>
    <w:rsid w:val="00027FD5"/>
    <w:rsid w:val="00041108"/>
    <w:rsid w:val="00046284"/>
    <w:rsid w:val="00054BF3"/>
    <w:rsid w:val="000567AA"/>
    <w:rsid w:val="000617C1"/>
    <w:rsid w:val="000724A1"/>
    <w:rsid w:val="00083DCF"/>
    <w:rsid w:val="0008709D"/>
    <w:rsid w:val="000D428C"/>
    <w:rsid w:val="000E36DA"/>
    <w:rsid w:val="001057A7"/>
    <w:rsid w:val="00112695"/>
    <w:rsid w:val="00121E67"/>
    <w:rsid w:val="00126803"/>
    <w:rsid w:val="00130276"/>
    <w:rsid w:val="00137B29"/>
    <w:rsid w:val="00163B5C"/>
    <w:rsid w:val="00177B48"/>
    <w:rsid w:val="00194C76"/>
    <w:rsid w:val="001C15A0"/>
    <w:rsid w:val="001C2CA8"/>
    <w:rsid w:val="001C390B"/>
    <w:rsid w:val="001C73C8"/>
    <w:rsid w:val="001E1E6D"/>
    <w:rsid w:val="001E36B2"/>
    <w:rsid w:val="001F0199"/>
    <w:rsid w:val="001F2CFC"/>
    <w:rsid w:val="002239C6"/>
    <w:rsid w:val="00225F60"/>
    <w:rsid w:val="00244D4F"/>
    <w:rsid w:val="00251061"/>
    <w:rsid w:val="002634E3"/>
    <w:rsid w:val="0028358A"/>
    <w:rsid w:val="002857AD"/>
    <w:rsid w:val="00287718"/>
    <w:rsid w:val="002C39EB"/>
    <w:rsid w:val="002D2422"/>
    <w:rsid w:val="002D28CA"/>
    <w:rsid w:val="003030B1"/>
    <w:rsid w:val="00314BB4"/>
    <w:rsid w:val="003360F4"/>
    <w:rsid w:val="003614AD"/>
    <w:rsid w:val="00362D9C"/>
    <w:rsid w:val="003974FD"/>
    <w:rsid w:val="003A6D19"/>
    <w:rsid w:val="003B624C"/>
    <w:rsid w:val="003C0A23"/>
    <w:rsid w:val="003D1CA0"/>
    <w:rsid w:val="003E617C"/>
    <w:rsid w:val="003F090D"/>
    <w:rsid w:val="00416469"/>
    <w:rsid w:val="00421D60"/>
    <w:rsid w:val="004240B9"/>
    <w:rsid w:val="00425A78"/>
    <w:rsid w:val="00426522"/>
    <w:rsid w:val="00453353"/>
    <w:rsid w:val="004604F9"/>
    <w:rsid w:val="00467564"/>
    <w:rsid w:val="0048304D"/>
    <w:rsid w:val="0048478E"/>
    <w:rsid w:val="004C0DCD"/>
    <w:rsid w:val="004C190B"/>
    <w:rsid w:val="004C60B7"/>
    <w:rsid w:val="004D2CA7"/>
    <w:rsid w:val="004D5ED3"/>
    <w:rsid w:val="004F0DC2"/>
    <w:rsid w:val="004F3373"/>
    <w:rsid w:val="00504D3F"/>
    <w:rsid w:val="005101AF"/>
    <w:rsid w:val="0053069A"/>
    <w:rsid w:val="005326AC"/>
    <w:rsid w:val="005675D6"/>
    <w:rsid w:val="00577FC8"/>
    <w:rsid w:val="005A085C"/>
    <w:rsid w:val="005D6ECB"/>
    <w:rsid w:val="005E3740"/>
    <w:rsid w:val="005E73EC"/>
    <w:rsid w:val="00622394"/>
    <w:rsid w:val="00641557"/>
    <w:rsid w:val="00665F25"/>
    <w:rsid w:val="006810CA"/>
    <w:rsid w:val="006A5DD8"/>
    <w:rsid w:val="006C0729"/>
    <w:rsid w:val="006C607B"/>
    <w:rsid w:val="006E15CA"/>
    <w:rsid w:val="006F7380"/>
    <w:rsid w:val="00712E74"/>
    <w:rsid w:val="0072505C"/>
    <w:rsid w:val="007334BA"/>
    <w:rsid w:val="007439B5"/>
    <w:rsid w:val="00747427"/>
    <w:rsid w:val="0075110C"/>
    <w:rsid w:val="00761896"/>
    <w:rsid w:val="0077416C"/>
    <w:rsid w:val="00792F44"/>
    <w:rsid w:val="00794BBB"/>
    <w:rsid w:val="007C723B"/>
    <w:rsid w:val="007E4B6C"/>
    <w:rsid w:val="00800660"/>
    <w:rsid w:val="008012C8"/>
    <w:rsid w:val="008069FC"/>
    <w:rsid w:val="00807D05"/>
    <w:rsid w:val="008118C6"/>
    <w:rsid w:val="00826971"/>
    <w:rsid w:val="00830404"/>
    <w:rsid w:val="008531D4"/>
    <w:rsid w:val="008641C5"/>
    <w:rsid w:val="00872B21"/>
    <w:rsid w:val="00872E84"/>
    <w:rsid w:val="00895176"/>
    <w:rsid w:val="008A0532"/>
    <w:rsid w:val="008B2974"/>
    <w:rsid w:val="008C0A86"/>
    <w:rsid w:val="008F1D9F"/>
    <w:rsid w:val="008F4E19"/>
    <w:rsid w:val="008F56C9"/>
    <w:rsid w:val="00916894"/>
    <w:rsid w:val="009432C0"/>
    <w:rsid w:val="00965B70"/>
    <w:rsid w:val="009661CF"/>
    <w:rsid w:val="00966DC4"/>
    <w:rsid w:val="00972D66"/>
    <w:rsid w:val="00991498"/>
    <w:rsid w:val="0099555A"/>
    <w:rsid w:val="009A2771"/>
    <w:rsid w:val="009E4BE4"/>
    <w:rsid w:val="009F3818"/>
    <w:rsid w:val="00A000E4"/>
    <w:rsid w:val="00A00991"/>
    <w:rsid w:val="00A04BD6"/>
    <w:rsid w:val="00A04F92"/>
    <w:rsid w:val="00A06CC4"/>
    <w:rsid w:val="00A10342"/>
    <w:rsid w:val="00A13A88"/>
    <w:rsid w:val="00A143C3"/>
    <w:rsid w:val="00A156C4"/>
    <w:rsid w:val="00A2176E"/>
    <w:rsid w:val="00A36CAE"/>
    <w:rsid w:val="00A40584"/>
    <w:rsid w:val="00A508B5"/>
    <w:rsid w:val="00A54CDA"/>
    <w:rsid w:val="00AA4070"/>
    <w:rsid w:val="00AB6FED"/>
    <w:rsid w:val="00AE019E"/>
    <w:rsid w:val="00AE3AEA"/>
    <w:rsid w:val="00AF2ED1"/>
    <w:rsid w:val="00AF33D8"/>
    <w:rsid w:val="00B11399"/>
    <w:rsid w:val="00B27BC3"/>
    <w:rsid w:val="00B52118"/>
    <w:rsid w:val="00B5469F"/>
    <w:rsid w:val="00B5647B"/>
    <w:rsid w:val="00B7289F"/>
    <w:rsid w:val="00B84FAF"/>
    <w:rsid w:val="00BD3878"/>
    <w:rsid w:val="00BD50D9"/>
    <w:rsid w:val="00C2503B"/>
    <w:rsid w:val="00C378A2"/>
    <w:rsid w:val="00C41EED"/>
    <w:rsid w:val="00C53E0E"/>
    <w:rsid w:val="00C60B59"/>
    <w:rsid w:val="00C7459F"/>
    <w:rsid w:val="00C75ED0"/>
    <w:rsid w:val="00C97D98"/>
    <w:rsid w:val="00CA72D9"/>
    <w:rsid w:val="00CD65FF"/>
    <w:rsid w:val="00CD75B1"/>
    <w:rsid w:val="00CE2561"/>
    <w:rsid w:val="00D03A24"/>
    <w:rsid w:val="00D073F1"/>
    <w:rsid w:val="00D120EE"/>
    <w:rsid w:val="00D24055"/>
    <w:rsid w:val="00D3369E"/>
    <w:rsid w:val="00D578A6"/>
    <w:rsid w:val="00D80DD8"/>
    <w:rsid w:val="00DA4991"/>
    <w:rsid w:val="00DB2711"/>
    <w:rsid w:val="00DD38FB"/>
    <w:rsid w:val="00DE79F6"/>
    <w:rsid w:val="00DF11F9"/>
    <w:rsid w:val="00E07EDB"/>
    <w:rsid w:val="00E22928"/>
    <w:rsid w:val="00E2547F"/>
    <w:rsid w:val="00E32023"/>
    <w:rsid w:val="00E3301D"/>
    <w:rsid w:val="00E52D9F"/>
    <w:rsid w:val="00E67DFF"/>
    <w:rsid w:val="00E855E4"/>
    <w:rsid w:val="00E97123"/>
    <w:rsid w:val="00EA10A4"/>
    <w:rsid w:val="00EB60EC"/>
    <w:rsid w:val="00EB60FE"/>
    <w:rsid w:val="00EC322A"/>
    <w:rsid w:val="00EC5FF2"/>
    <w:rsid w:val="00ED0E6B"/>
    <w:rsid w:val="00EF01D5"/>
    <w:rsid w:val="00F04035"/>
    <w:rsid w:val="00F0709F"/>
    <w:rsid w:val="00F201EC"/>
    <w:rsid w:val="00F205B8"/>
    <w:rsid w:val="00F20815"/>
    <w:rsid w:val="00F47CDB"/>
    <w:rsid w:val="00F5508A"/>
    <w:rsid w:val="00FA17C0"/>
    <w:rsid w:val="00FA6440"/>
    <w:rsid w:val="00FB100F"/>
    <w:rsid w:val="00FB7E4F"/>
    <w:rsid w:val="00FC3379"/>
    <w:rsid w:val="00FC755B"/>
    <w:rsid w:val="00FC7761"/>
    <w:rsid w:val="00FD508E"/>
    <w:rsid w:val="00FE1E12"/>
    <w:rsid w:val="00FE6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910AB20"/>
  <w15:docId w15:val="{7A5FC60D-2D42-44E4-89AF-34DB2506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04040" w:themeColor="text1" w:themeTint="BF"/>
        <w:lang w:val="sk-SK" w:eastAsia="sk-SK" w:bidi="ar-SA"/>
      </w:rPr>
    </w:rPrDefault>
    <w:pPrDefault>
      <w:pPr>
        <w:spacing w:after="180" w:line="33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8" w:unhideWhenUsed="1"/>
    <w:lsdException w:name="List Number 4" w:semiHidden="1" w:uiPriority="18" w:unhideWhenUsed="1"/>
    <w:lsdException w:name="List Number 5" w:semiHidden="1" w:uiPriority="18" w:unhideWhenUsed="1"/>
    <w:lsdException w:name="Title" w:uiPriority="2" w:qFormat="1"/>
    <w:lsdException w:name="Closing" w:semiHidden="1" w:unhideWhenUsed="1" w:qFormat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A54C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F2B0E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1"/>
    <w:semiHidden/>
    <w:unhideWhenUsed/>
    <w:qFormat/>
    <w:rsid w:val="00DB271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F1D09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A54CDA"/>
    <w:rPr>
      <w:rFonts w:asciiTheme="majorHAnsi" w:eastAsiaTheme="majorEastAsia" w:hAnsiTheme="majorHAnsi" w:cstheme="majorBidi"/>
      <w:color w:val="BF2B0E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1"/>
    <w:semiHidden/>
    <w:rsid w:val="00DB2711"/>
    <w:rPr>
      <w:rFonts w:asciiTheme="majorHAnsi" w:eastAsiaTheme="majorEastAsia" w:hAnsiTheme="majorHAnsi" w:cstheme="majorBidi"/>
      <w:color w:val="7F1D09" w:themeColor="accent1" w:themeShade="7F"/>
      <w:sz w:val="24"/>
      <w:szCs w:val="24"/>
    </w:rPr>
  </w:style>
  <w:style w:type="paragraph" w:customStyle="1" w:styleId="hlavika1">
    <w:name w:val="hlavička 1"/>
    <w:basedOn w:val="Normlny"/>
    <w:next w:val="Normlny"/>
    <w:link w:val="Znakhlaviky1"/>
    <w:uiPriority w:val="1"/>
    <w:qFormat/>
    <w:pPr>
      <w:pageBreakBefore/>
      <w:pBdr>
        <w:bottom w:val="single" w:sz="8" w:space="1" w:color="auto"/>
      </w:pBdr>
      <w:spacing w:before="480" w:after="120" w:line="240" w:lineRule="auto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40"/>
    </w:rPr>
  </w:style>
  <w:style w:type="character" w:customStyle="1" w:styleId="Znakhlaviky1">
    <w:name w:val="Znak hlavičky 1"/>
    <w:basedOn w:val="Predvolenpsmoodseku"/>
    <w:link w:val="hlavika1"/>
    <w:uiPriority w:val="1"/>
    <w:rPr>
      <w:rFonts w:asciiTheme="majorHAnsi" w:eastAsiaTheme="majorEastAsia" w:hAnsiTheme="majorHAnsi" w:cstheme="majorBidi"/>
      <w:b/>
      <w:bCs/>
      <w:color w:val="000000" w:themeColor="text1"/>
      <w:sz w:val="40"/>
    </w:rPr>
  </w:style>
  <w:style w:type="paragraph" w:customStyle="1" w:styleId="hlavika2">
    <w:name w:val="hlavička 2"/>
    <w:basedOn w:val="Normlny"/>
    <w:next w:val="Normlny"/>
    <w:link w:val="Znakhlaviky2"/>
    <w:uiPriority w:val="1"/>
    <w:unhideWhenUsed/>
    <w:qFormat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character" w:customStyle="1" w:styleId="Znakhlaviky2">
    <w:name w:val="Znak hlavičky 2"/>
    <w:basedOn w:val="Predvolenpsmoodseku"/>
    <w:link w:val="hlavika2"/>
    <w:uiPriority w:val="1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customStyle="1" w:styleId="pta">
    <w:name w:val="päta"/>
    <w:basedOn w:val="Normlny"/>
    <w:link w:val="Znakpty"/>
    <w:uiPriority w:val="99"/>
    <w:unhideWhenUsed/>
    <w:qFormat/>
    <w:pPr>
      <w:spacing w:after="0" w:line="240" w:lineRule="auto"/>
      <w:ind w:left="29" w:right="144"/>
    </w:pPr>
    <w:rPr>
      <w:color w:val="EF4623" w:themeColor="accent1"/>
    </w:rPr>
  </w:style>
  <w:style w:type="character" w:customStyle="1" w:styleId="Znakpty">
    <w:name w:val="Znak päty"/>
    <w:basedOn w:val="Predvolenpsmoodseku"/>
    <w:link w:val="pta"/>
    <w:uiPriority w:val="99"/>
    <w:rPr>
      <w:color w:val="EF4623" w:themeColor="accent1"/>
    </w:rPr>
  </w:style>
  <w:style w:type="paragraph" w:customStyle="1" w:styleId="Podtitul1">
    <w:name w:val="Podtitul1"/>
    <w:basedOn w:val="Normlny"/>
    <w:next w:val="Normlny"/>
    <w:link w:val="Znakpodtitulu"/>
    <w:uiPriority w:val="3"/>
    <w:unhideWhenUsed/>
    <w:qFormat/>
    <w:pPr>
      <w:numPr>
        <w:ilvl w:val="1"/>
      </w:numPr>
      <w:spacing w:before="40" w:after="160" w:line="288" w:lineRule="auto"/>
      <w:ind w:left="72"/>
    </w:pPr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character" w:customStyle="1" w:styleId="Znakpodtitulu">
    <w:name w:val="Znak podtitulu"/>
    <w:basedOn w:val="Predvolenpsmoodseku"/>
    <w:link w:val="Podtitul1"/>
    <w:uiPriority w:val="3"/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paragraph" w:customStyle="1" w:styleId="Grafika">
    <w:name w:val="Grafika"/>
    <w:basedOn w:val="Normlny"/>
    <w:uiPriority w:val="99"/>
    <w:pPr>
      <w:spacing w:after="80" w:line="240" w:lineRule="auto"/>
      <w:jc w:val="center"/>
    </w:pPr>
  </w:style>
  <w:style w:type="paragraph" w:customStyle="1" w:styleId="hlavika">
    <w:name w:val="hlavička"/>
    <w:basedOn w:val="Normlny"/>
    <w:link w:val="Znakhlaviky"/>
    <w:uiPriority w:val="99"/>
    <w:qFormat/>
    <w:pPr>
      <w:spacing w:after="380" w:line="240" w:lineRule="auto"/>
    </w:pPr>
  </w:style>
  <w:style w:type="character" w:customStyle="1" w:styleId="Znakhlaviky">
    <w:name w:val="Znak hlavičky"/>
    <w:basedOn w:val="Predvolenpsmoodseku"/>
    <w:link w:val="hlavika"/>
    <w:uiPriority w:val="99"/>
    <w:rPr>
      <w:color w:val="404040" w:themeColor="text1" w:themeTint="BF"/>
      <w:sz w:val="20"/>
    </w:rPr>
  </w:style>
  <w:style w:type="table" w:customStyle="1" w:styleId="Mriekatabuky1">
    <w:name w:val="Mriežka tabuľky1"/>
    <w:basedOn w:val="Normlnatabuka"/>
    <w:uiPriority w:val="59"/>
    <w:pPr>
      <w:spacing w:before="120" w:after="120" w:line="240" w:lineRule="auto"/>
      <w:ind w:left="115" w:right="11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paragraph" w:customStyle="1" w:styleId="Informanhlavika">
    <w:name w:val="Informačná hlavička"/>
    <w:basedOn w:val="Normlny"/>
    <w:uiPriority w:val="2"/>
    <w:qFormat/>
    <w:pPr>
      <w:spacing w:after="60" w:line="240" w:lineRule="auto"/>
      <w:ind w:left="29" w:right="29"/>
      <w:jc w:val="right"/>
    </w:pPr>
    <w:rPr>
      <w:b/>
      <w:bCs/>
      <w:color w:val="EF4623" w:themeColor="accent1"/>
      <w:sz w:val="36"/>
    </w:rPr>
  </w:style>
  <w:style w:type="paragraph" w:customStyle="1" w:styleId="Strana">
    <w:name w:val="Strana"/>
    <w:basedOn w:val="Normlny"/>
    <w:next w:val="Normlny"/>
    <w:uiPriority w:val="99"/>
    <w:unhideWhenUsed/>
    <w:qFormat/>
    <w:pPr>
      <w:spacing w:after="40" w:line="240" w:lineRule="auto"/>
    </w:pPr>
    <w:rPr>
      <w:color w:val="000000" w:themeColor="text1"/>
      <w:sz w:val="36"/>
    </w:rPr>
  </w:style>
  <w:style w:type="paragraph" w:customStyle="1" w:styleId="Nzov1">
    <w:name w:val="Názov1"/>
    <w:basedOn w:val="Normlny"/>
    <w:next w:val="Normlny"/>
    <w:link w:val="Znaknzvu"/>
    <w:uiPriority w:val="2"/>
    <w:qFormat/>
    <w:pPr>
      <w:spacing w:after="40" w:line="240" w:lineRule="auto"/>
    </w:pPr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character" w:customStyle="1" w:styleId="Znaknzvu">
    <w:name w:val="Znak názvu"/>
    <w:basedOn w:val="Predvolenpsmoodseku"/>
    <w:link w:val="Nzov1"/>
    <w:uiPriority w:val="2"/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character" w:customStyle="1" w:styleId="Textzstupnhosymbolu1">
    <w:name w:val="Text zástupného symbolu1"/>
    <w:basedOn w:val="Predvolenpsmoodseku"/>
    <w:uiPriority w:val="99"/>
    <w:semiHidden/>
    <w:rPr>
      <w:color w:val="808080"/>
    </w:rPr>
  </w:style>
  <w:style w:type="paragraph" w:customStyle="1" w:styleId="Textbubliny1">
    <w:name w:val="Text bubliny1"/>
    <w:basedOn w:val="Normlny"/>
    <w:link w:val="Znaktextububliny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Znaktextububliny">
    <w:name w:val="Znak textu bubliny"/>
    <w:basedOn w:val="Predvolenpsmoodseku"/>
    <w:link w:val="Textbubliny1"/>
    <w:uiPriority w:val="99"/>
    <w:semiHidden/>
    <w:rPr>
      <w:rFonts w:ascii="Tahoma" w:hAnsi="Tahoma" w:cs="Tahoma"/>
      <w:sz w:val="16"/>
    </w:rPr>
  </w:style>
  <w:style w:type="character" w:customStyle="1" w:styleId="Siln1">
    <w:name w:val="Silný1"/>
    <w:basedOn w:val="Predvolenpsmoodseku"/>
    <w:uiPriority w:val="10"/>
    <w:qFormat/>
    <w:rPr>
      <w:b/>
      <w:bCs/>
    </w:rPr>
  </w:style>
  <w:style w:type="paragraph" w:customStyle="1" w:styleId="Abstrakt">
    <w:name w:val="Abstrakt"/>
    <w:basedOn w:val="Normlny"/>
    <w:uiPriority w:val="3"/>
    <w:qFormat/>
    <w:pPr>
      <w:spacing w:before="360" w:after="480" w:line="360" w:lineRule="auto"/>
    </w:pPr>
    <w:rPr>
      <w:i/>
      <w:iCs/>
      <w:color w:val="EF4623" w:themeColor="accent1"/>
      <w:kern w:val="20"/>
      <w:sz w:val="28"/>
    </w:rPr>
  </w:style>
  <w:style w:type="paragraph" w:customStyle="1" w:styleId="Bezriadkovania1">
    <w:name w:val="Bez riadkovania1"/>
    <w:link w:val="Znakbezriadkovania"/>
    <w:uiPriority w:val="1"/>
    <w:unhideWhenUsed/>
    <w:qFormat/>
    <w:pPr>
      <w:spacing w:after="0" w:line="240" w:lineRule="auto"/>
    </w:pPr>
  </w:style>
  <w:style w:type="character" w:customStyle="1" w:styleId="Znakbezriadkovania">
    <w:name w:val="Znak bez riadkovania"/>
    <w:basedOn w:val="Predvolenpsmoodseku"/>
    <w:link w:val="Bezriadkovania1"/>
    <w:uiPriority w:val="1"/>
  </w:style>
  <w:style w:type="character" w:customStyle="1" w:styleId="Hypertextovprepojenie1">
    <w:name w:val="Hypertextové prepojenie1"/>
    <w:basedOn w:val="Predvolenpsmoodseku"/>
    <w:uiPriority w:val="99"/>
    <w:unhideWhenUsed/>
    <w:rPr>
      <w:color w:val="5F5F5F" w:themeColor="hyperlink"/>
      <w:u w:val="single"/>
    </w:rPr>
  </w:style>
  <w:style w:type="paragraph" w:customStyle="1" w:styleId="obsah1">
    <w:name w:val="obsah 1"/>
    <w:basedOn w:val="Normlny"/>
    <w:next w:val="Normlny"/>
    <w:autoRedefine/>
    <w:uiPriority w:val="39"/>
    <w:unhideWhenUsed/>
    <w:pPr>
      <w:tabs>
        <w:tab w:val="right" w:leader="underscore" w:pos="8424"/>
      </w:tabs>
      <w:spacing w:before="40" w:after="100" w:line="288" w:lineRule="auto"/>
    </w:pPr>
    <w:rPr>
      <w:kern w:val="20"/>
    </w:rPr>
  </w:style>
  <w:style w:type="paragraph" w:customStyle="1" w:styleId="Hlavikaobsahu1">
    <w:name w:val="Hlavička obsahu1"/>
    <w:basedOn w:val="hlavika1"/>
    <w:next w:val="Normlny"/>
    <w:uiPriority w:val="39"/>
    <w:unhideWhenUsed/>
    <w:qFormat/>
    <w:pPr>
      <w:pBdr>
        <w:bottom w:val="none" w:sz="0" w:space="0" w:color="auto"/>
      </w:pBdr>
      <w:spacing w:before="0" w:after="360"/>
      <w:outlineLvl w:val="9"/>
    </w:pPr>
    <w:rPr>
      <w:color w:val="EF4623" w:themeColor="accent1"/>
      <w:kern w:val="20"/>
      <w:sz w:val="44"/>
    </w:rPr>
  </w:style>
  <w:style w:type="paragraph" w:customStyle="1" w:styleId="Citcia1">
    <w:name w:val="Citácia1"/>
    <w:basedOn w:val="Normlny"/>
    <w:next w:val="Normlny"/>
    <w:link w:val="Znakcitcie"/>
    <w:uiPriority w:val="1"/>
    <w:unhideWhenUsed/>
    <w:qFormat/>
    <w:pPr>
      <w:spacing w:before="240" w:after="240" w:line="288" w:lineRule="auto"/>
    </w:pPr>
    <w:rPr>
      <w:i/>
      <w:iCs/>
      <w:color w:val="EF4623" w:themeColor="accent1"/>
      <w:kern w:val="20"/>
      <w:sz w:val="24"/>
    </w:rPr>
  </w:style>
  <w:style w:type="character" w:customStyle="1" w:styleId="Znakcitcie">
    <w:name w:val="Znak citácie"/>
    <w:basedOn w:val="Predvolenpsmoodseku"/>
    <w:link w:val="Citcia1"/>
    <w:uiPriority w:val="1"/>
    <w:rPr>
      <w:i/>
      <w:iCs/>
      <w:color w:val="EF4623" w:themeColor="accent1"/>
      <w:kern w:val="20"/>
      <w:sz w:val="24"/>
    </w:rPr>
  </w:style>
  <w:style w:type="paragraph" w:customStyle="1" w:styleId="Podpis1">
    <w:name w:val="Podpis1"/>
    <w:basedOn w:val="Normlny"/>
    <w:link w:val="Znakpodpisu"/>
    <w:uiPriority w:val="9"/>
    <w:unhideWhenUsed/>
    <w:qFormat/>
    <w:pPr>
      <w:spacing w:before="720" w:after="0" w:line="312" w:lineRule="auto"/>
      <w:contextualSpacing/>
    </w:pPr>
    <w:rPr>
      <w:color w:val="595959" w:themeColor="text1" w:themeTint="A6"/>
      <w:kern w:val="20"/>
    </w:rPr>
  </w:style>
  <w:style w:type="character" w:customStyle="1" w:styleId="Znakpodpisu">
    <w:name w:val="Znak podpisu"/>
    <w:basedOn w:val="Predvolenpsmoodseku"/>
    <w:link w:val="Podpis1"/>
    <w:uiPriority w:val="9"/>
    <w:rPr>
      <w:color w:val="595959" w:themeColor="text1" w:themeTint="A6"/>
      <w:kern w:val="20"/>
    </w:rPr>
  </w:style>
  <w:style w:type="paragraph" w:customStyle="1" w:styleId="Zoznamsodrkami1">
    <w:name w:val="Zoznam s odrážkami1"/>
    <w:basedOn w:val="Normlny"/>
    <w:uiPriority w:val="1"/>
    <w:unhideWhenUsed/>
    <w:qFormat/>
    <w:pPr>
      <w:numPr>
        <w:numId w:val="1"/>
      </w:numPr>
      <w:spacing w:before="40" w:after="40" w:line="288" w:lineRule="auto"/>
    </w:pPr>
    <w:rPr>
      <w:color w:val="595959" w:themeColor="text1" w:themeTint="A6"/>
      <w:kern w:val="20"/>
    </w:rPr>
  </w:style>
  <w:style w:type="paragraph" w:customStyle="1" w:styleId="slovanzoznam1">
    <w:name w:val="Číslovaný zoznam1"/>
    <w:basedOn w:val="Normlny"/>
    <w:uiPriority w:val="1"/>
    <w:unhideWhenUsed/>
    <w:qFormat/>
    <w:pPr>
      <w:numPr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slovanzoznam21">
    <w:name w:val="Číslovaný zoznam 21"/>
    <w:basedOn w:val="Normlny"/>
    <w:uiPriority w:val="1"/>
    <w:unhideWhenUsed/>
    <w:qFormat/>
    <w:pPr>
      <w:numPr>
        <w:ilvl w:val="1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slovanzoznam31">
    <w:name w:val="Číslovaný zoznam 31"/>
    <w:basedOn w:val="Normlny"/>
    <w:uiPriority w:val="18"/>
    <w:unhideWhenUsed/>
    <w:pPr>
      <w:numPr>
        <w:ilvl w:val="2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slovanzoznam41">
    <w:name w:val="Číslovaný zoznam 41"/>
    <w:basedOn w:val="Normlny"/>
    <w:uiPriority w:val="18"/>
    <w:unhideWhenUsed/>
    <w:pPr>
      <w:numPr>
        <w:ilvl w:val="3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slovanzoznam51">
    <w:name w:val="Číslovaný zoznam 51"/>
    <w:basedOn w:val="Normlny"/>
    <w:uiPriority w:val="18"/>
    <w:unhideWhenUsed/>
    <w:pPr>
      <w:numPr>
        <w:ilvl w:val="4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table" w:customStyle="1" w:styleId="Finanntabuka">
    <w:name w:val="Finančná tabuľka"/>
    <w:basedOn w:val="Normlnatabuka"/>
    <w:uiPriority w:val="99"/>
    <w:pPr>
      <w:spacing w:before="60" w:after="60" w:line="240" w:lineRule="auto"/>
    </w:pPr>
    <w:tblPr>
      <w:tblBorders>
        <w:top w:val="single" w:sz="8" w:space="0" w:color="000000" w:themeColor="text1"/>
        <w:left w:val="single" w:sz="8" w:space="0" w:color="000000" w:themeColor="text1"/>
        <w:bottom w:val="single" w:sz="24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left w:w="72" w:type="dxa"/>
        <w:right w:w="72" w:type="dxa"/>
      </w:tblCellMar>
    </w:tblPr>
    <w:tblStylePr w:type="firstRow">
      <w:pPr>
        <w:wordWrap/>
        <w:spacing w:beforeLines="0" w:before="40" w:beforeAutospacing="0" w:afterLines="0" w:after="40" w:afterAutospacing="0"/>
        <w:jc w:val="left"/>
      </w:pPr>
      <w:rPr>
        <w:rFonts w:asciiTheme="majorHAnsi" w:hAnsiTheme="majorHAnsi"/>
        <w:b/>
        <w:i w:val="0"/>
        <w:caps w:val="0"/>
        <w:smallCaps w:val="0"/>
        <w:color w:val="000000" w:themeColor="text1"/>
        <w:sz w:val="22"/>
      </w:rPr>
    </w:tblStylePr>
    <w:tblStylePr w:type="firstCol">
      <w:rPr>
        <w:b/>
        <w:color w:val="000000" w:themeColor="text1"/>
      </w:rPr>
    </w:tblStylePr>
  </w:style>
  <w:style w:type="character" w:customStyle="1" w:styleId="odkaznakomentr">
    <w:name w:val="odkaz na komentár"/>
    <w:basedOn w:val="Predvolenpsmoodseku"/>
    <w:uiPriority w:val="99"/>
    <w:semiHidden/>
    <w:unhideWhenUsed/>
    <w:rPr>
      <w:sz w:val="16"/>
    </w:rPr>
  </w:style>
  <w:style w:type="paragraph" w:customStyle="1" w:styleId="textkomentra">
    <w:name w:val="text komentára"/>
    <w:basedOn w:val="Normlny"/>
    <w:link w:val="Znaktextukomentra"/>
    <w:uiPriority w:val="99"/>
    <w:semiHidden/>
    <w:unhideWhenUsed/>
    <w:pPr>
      <w:spacing w:line="240" w:lineRule="auto"/>
    </w:pPr>
  </w:style>
  <w:style w:type="character" w:customStyle="1" w:styleId="Znaktextukomentra">
    <w:name w:val="Znak textu komentára"/>
    <w:basedOn w:val="Predvolenpsmoodseku"/>
    <w:link w:val="textkomentra"/>
    <w:uiPriority w:val="99"/>
    <w:semiHidden/>
  </w:style>
  <w:style w:type="paragraph" w:customStyle="1" w:styleId="predmetkomentra">
    <w:name w:val="predmet komentára"/>
    <w:basedOn w:val="textkomentra"/>
    <w:next w:val="textkomentra"/>
    <w:link w:val="Znakpredmetukomentra"/>
    <w:uiPriority w:val="99"/>
    <w:semiHidden/>
    <w:unhideWhenUsed/>
    <w:rPr>
      <w:b/>
      <w:bCs/>
    </w:rPr>
  </w:style>
  <w:style w:type="character" w:customStyle="1" w:styleId="Znakpredmetukomentra">
    <w:name w:val="Znak predmetu komentára"/>
    <w:basedOn w:val="Znaktextukomentra"/>
    <w:link w:val="predmetkomentra"/>
    <w:uiPriority w:val="99"/>
    <w:semiHidden/>
    <w:rPr>
      <w:b/>
      <w:bCs/>
    </w:rPr>
  </w:style>
  <w:style w:type="table" w:customStyle="1" w:styleId="Svetlpodfarbenie1">
    <w:name w:val="Svetlé podfarbenie1"/>
    <w:basedOn w:val="Normlnatabuka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TypDecimaltextutabuky">
    <w:name w:val="Typ Decimal textu tabuľky"/>
    <w:basedOn w:val="Normlny"/>
    <w:uiPriority w:val="1"/>
    <w:qFormat/>
    <w:pPr>
      <w:tabs>
        <w:tab w:val="decimal" w:pos="869"/>
      </w:tabs>
      <w:spacing w:before="60" w:after="60" w:line="240" w:lineRule="auto"/>
    </w:pPr>
  </w:style>
  <w:style w:type="paragraph" w:customStyle="1" w:styleId="Texttabuky">
    <w:name w:val="Text tabuľky"/>
    <w:basedOn w:val="Normlny"/>
    <w:uiPriority w:val="1"/>
    <w:qFormat/>
    <w:pPr>
      <w:spacing w:before="60" w:after="60" w:line="240" w:lineRule="auto"/>
    </w:pPr>
  </w:style>
  <w:style w:type="paragraph" w:customStyle="1" w:styleId="Organizcia">
    <w:name w:val="Organizácia"/>
    <w:basedOn w:val="Normlny"/>
    <w:uiPriority w:val="2"/>
    <w:qFormat/>
    <w:pPr>
      <w:spacing w:after="60" w:line="240" w:lineRule="auto"/>
      <w:ind w:left="29" w:right="29"/>
    </w:pPr>
    <w:rPr>
      <w:b/>
      <w:bCs/>
      <w:color w:val="EF4623" w:themeColor="accent1"/>
      <w:sz w:val="3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F0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F0DC2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A54CDA"/>
    <w:rPr>
      <w:color w:val="808080"/>
    </w:rPr>
  </w:style>
  <w:style w:type="paragraph" w:styleId="Hlavikaobsahu">
    <w:name w:val="TOC Heading"/>
    <w:aliases w:val="Nadpis na bočnom paneli"/>
    <w:basedOn w:val="Nadpis1"/>
    <w:next w:val="Normlny"/>
    <w:uiPriority w:val="39"/>
    <w:unhideWhenUsed/>
    <w:qFormat/>
    <w:rsid w:val="00A54CDA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Obsah10">
    <w:name w:val="toc 1"/>
    <w:basedOn w:val="Normlny"/>
    <w:next w:val="Normlny"/>
    <w:autoRedefine/>
    <w:uiPriority w:val="39"/>
    <w:unhideWhenUsed/>
    <w:rsid w:val="00A54CDA"/>
    <w:pPr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rsid w:val="00A54CDA"/>
    <w:pPr>
      <w:spacing w:after="100"/>
      <w:ind w:left="200"/>
    </w:pPr>
  </w:style>
  <w:style w:type="character" w:styleId="Hypertextovprepojenie">
    <w:name w:val="Hyperlink"/>
    <w:basedOn w:val="Predvolenpsmoodseku"/>
    <w:uiPriority w:val="99"/>
    <w:unhideWhenUsed/>
    <w:rsid w:val="00A54CDA"/>
    <w:rPr>
      <w:color w:val="5F5F5F" w:themeColor="hyperlink"/>
      <w:u w:val="single"/>
    </w:rPr>
  </w:style>
  <w:style w:type="paragraph" w:styleId="Hlavika0">
    <w:name w:val="header"/>
    <w:basedOn w:val="Normlny"/>
    <w:link w:val="HlavikaChar"/>
    <w:uiPriority w:val="99"/>
    <w:unhideWhenUsed/>
    <w:qFormat/>
    <w:rsid w:val="00A54C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0"/>
    <w:uiPriority w:val="99"/>
    <w:rsid w:val="00A54CDA"/>
  </w:style>
  <w:style w:type="paragraph" w:styleId="Pta0">
    <w:name w:val="footer"/>
    <w:basedOn w:val="Normlny"/>
    <w:link w:val="PtaChar"/>
    <w:uiPriority w:val="99"/>
    <w:unhideWhenUsed/>
    <w:qFormat/>
    <w:rsid w:val="00A54C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0"/>
    <w:uiPriority w:val="99"/>
    <w:rsid w:val="00A54CDA"/>
  </w:style>
  <w:style w:type="character" w:styleId="Nevyrieenzmienka">
    <w:name w:val="Unresolved Mention"/>
    <w:basedOn w:val="Predvolenpsmoodseku"/>
    <w:uiPriority w:val="99"/>
    <w:semiHidden/>
    <w:unhideWhenUsed/>
    <w:rsid w:val="00504D3F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FB100F"/>
    <w:pPr>
      <w:ind w:left="720"/>
      <w:contextualSpacing/>
    </w:pPr>
  </w:style>
  <w:style w:type="paragraph" w:customStyle="1" w:styleId="Default">
    <w:name w:val="Default"/>
    <w:rsid w:val="003C0A2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Mriekatabuky">
    <w:name w:val="Table Grid"/>
    <w:basedOn w:val="Normlnatabuka"/>
    <w:uiPriority w:val="39"/>
    <w:rsid w:val="001E36B2"/>
    <w:pPr>
      <w:spacing w:after="0" w:line="240" w:lineRule="auto"/>
    </w:pPr>
    <w:rPr>
      <w:color w:val="auto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98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chart" Target="charts/chart4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chart" Target="charts/chart3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chart" Target="charts/chart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sekretariat@vcelari.sk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pek\AppData\Roaming\Microsoft\Templates\V&#253;ro&#269;n&#225;%20spr&#225;va%20(&#269;erveno-&#269;ierny%20n&#225;vrh)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Capek\AppData\Local\Microsoft\Windows\INetCache\Content.Outlook\0IJ6D86V\&#353;tatistika%20v&#269;el&#225;rov_v&#269;elstiev%2020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Capek\AppData\Local\Microsoft\Windows\INetCache\Content.Outlook\0IJ6D86V\&#353;tatistika%20v&#269;el&#225;rov_v&#269;elstiev%20202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Capek\AppData\Local\Microsoft\Windows\INetCache\Content.Outlook\0IJ6D86V\&#353;tatistika%20v&#269;el&#225;rov_v&#269;elstiev%20202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Capek\AppData\Local\Microsoft\Windows\INetCache\Content.Outlook\0IJ6D86V\&#353;tatistika%20v&#269;el&#225;rov_v&#269;elstiev%202021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 sz="1200"/>
              <a:t>Počet včelárov a včelstiev </a:t>
            </a:r>
            <a:r>
              <a:rPr lang="sk-SK" sz="1200" b="1" i="0" u="none" strike="noStrike" baseline="0">
                <a:effectLst/>
              </a:rPr>
              <a:t>podľa organizovanosti k 31.12.2021</a:t>
            </a:r>
            <a:r>
              <a:rPr lang="sk-SK" sz="1200"/>
              <a:t> </a:t>
            </a:r>
          </a:p>
        </c:rich>
      </c:tx>
      <c:layout>
        <c:manualLayout>
          <c:xMode val="edge"/>
          <c:yMode val="edge"/>
          <c:x val="0.10567541557305335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9723361576000716E-2"/>
          <c:y val="0.18445144356955381"/>
          <c:w val="0.88267519685039375"/>
          <c:h val="0.5056374566082465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'grafy_tabuľky rok 2021'!$C$3:$C$4</c:f>
              <c:strCache>
                <c:ptCount val="2"/>
                <c:pt idx="0">
                  <c:v>Počet</c:v>
                </c:pt>
                <c:pt idx="1">
                  <c:v>chovateľov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-3.341557049146309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A05-4433-9341-A32AE78221FF}"/>
                </c:ext>
              </c:extLst>
            </c:dLbl>
            <c:dLbl>
              <c:idx val="3"/>
              <c:layout>
                <c:manualLayout>
                  <c:x val="-9.5923251040751587E-3"/>
                  <c:y val="-5.80340751413323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A05-4433-9341-A32AE78221FF}"/>
                </c:ext>
              </c:extLst>
            </c:dLbl>
            <c:dLbl>
              <c:idx val="4"/>
              <c:layout>
                <c:manualLayout>
                  <c:x val="-2.740664315450031E-3"/>
                  <c:y val="-1.16068150282664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A05-4433-9341-A32AE78221FF}"/>
                </c:ext>
              </c:extLst>
            </c:dLbl>
            <c:dLbl>
              <c:idx val="5"/>
              <c:layout>
                <c:manualLayout>
                  <c:x val="-4.3280186609177514E-3"/>
                  <c:y val="-9.130040611329078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A05-4433-9341-A32AE78221FF}"/>
                </c:ext>
              </c:extLst>
            </c:dLbl>
            <c:dLbl>
              <c:idx val="7"/>
              <c:layout>
                <c:manualLayout>
                  <c:x val="3.209554881774478E-3"/>
                  <c:y val="-8.70494400351359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A05-4433-9341-A32AE78221FF}"/>
                </c:ext>
              </c:extLst>
            </c:dLbl>
            <c:dLbl>
              <c:idx val="11"/>
              <c:layout>
                <c:manualLayout>
                  <c:x val="-3.072749142081983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A05-4433-9341-A32AE78221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'grafy_tabuľky rok 2021'!$B$5:$B$17</c:f>
              <c:strCache>
                <c:ptCount val="13"/>
                <c:pt idx="0">
                  <c:v>Neorganizovaný</c:v>
                </c:pt>
                <c:pt idx="1">
                  <c:v>Slovenský zväz včelárov</c:v>
                </c:pt>
                <c:pt idx="2">
                  <c:v>Spolok včelárov Slovenska</c:v>
                </c:pt>
                <c:pt idx="3">
                  <c:v>Združenie včelárov Východného Slovenska - regiónu SPIŠ</c:v>
                </c:pt>
                <c:pt idx="4">
                  <c:v>Slovenská včelárska spoločnosť Jána Čajdu</c:v>
                </c:pt>
                <c:pt idx="5">
                  <c:v>Spolok včelárov západného Slovenska</c:v>
                </c:pt>
                <c:pt idx="6">
                  <c:v>Asociácia včelárov Slovenska</c:v>
                </c:pt>
                <c:pt idx="7">
                  <c:v>Asociácia včelárov Žilina</c:v>
                </c:pt>
                <c:pt idx="8">
                  <c:v>Slovenská včelárska spoločnosť Štefana Závodníka</c:v>
                </c:pt>
                <c:pt idx="9">
                  <c:v>Včelársky ekologický spolok Slovenska</c:v>
                </c:pt>
                <c:pt idx="10">
                  <c:v>Slovenskí včelári</c:v>
                </c:pt>
                <c:pt idx="11">
                  <c:v>Slovenskí kočujúci včelári</c:v>
                </c:pt>
                <c:pt idx="12">
                  <c:v>Slovenská Včelárska Únia</c:v>
                </c:pt>
              </c:strCache>
            </c:strRef>
          </c:cat>
          <c:val>
            <c:numRef>
              <c:f>'grafy_tabuľky rok 2021'!$C$5:$C$17</c:f>
              <c:numCache>
                <c:formatCode>#,##0</c:formatCode>
                <c:ptCount val="13"/>
                <c:pt idx="0" formatCode="General">
                  <c:v>2700</c:v>
                </c:pt>
                <c:pt idx="1">
                  <c:v>15650</c:v>
                </c:pt>
                <c:pt idx="2">
                  <c:v>1532</c:v>
                </c:pt>
                <c:pt idx="3" formatCode="General">
                  <c:v>171</c:v>
                </c:pt>
                <c:pt idx="4" formatCode="General">
                  <c:v>619</c:v>
                </c:pt>
                <c:pt idx="5" formatCode="General">
                  <c:v>88</c:v>
                </c:pt>
                <c:pt idx="6" formatCode="General">
                  <c:v>917</c:v>
                </c:pt>
                <c:pt idx="7" formatCode="General">
                  <c:v>169</c:v>
                </c:pt>
                <c:pt idx="8" formatCode="General">
                  <c:v>18</c:v>
                </c:pt>
                <c:pt idx="9" formatCode="General">
                  <c:v>5</c:v>
                </c:pt>
                <c:pt idx="10" formatCode="General">
                  <c:v>1</c:v>
                </c:pt>
                <c:pt idx="11" formatCode="General">
                  <c:v>50</c:v>
                </c:pt>
                <c:pt idx="12" formatCode="General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A05-4433-9341-A32AE78221FF}"/>
            </c:ext>
          </c:extLst>
        </c:ser>
        <c:ser>
          <c:idx val="1"/>
          <c:order val="1"/>
          <c:tx>
            <c:strRef>
              <c:f>'grafy_tabuľky rok 2021'!$D$3:$D$4</c:f>
              <c:strCache>
                <c:ptCount val="2"/>
                <c:pt idx="0">
                  <c:v>Počet</c:v>
                </c:pt>
                <c:pt idx="1">
                  <c:v>včelstiev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0"/>
                  <c:y val="-9.96015936254980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A05-4433-9341-A32AE78221FF}"/>
                </c:ext>
              </c:extLst>
            </c:dLbl>
            <c:dLbl>
              <c:idx val="1"/>
              <c:layout>
                <c:manualLayout>
                  <c:x val="0"/>
                  <c:y val="9.96015936254979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A05-4433-9341-A32AE78221FF}"/>
                </c:ext>
              </c:extLst>
            </c:dLbl>
            <c:dLbl>
              <c:idx val="2"/>
              <c:layout>
                <c:manualLayout>
                  <c:x val="0"/>
                  <c:y val="-2.98804780876494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A05-4433-9341-A32AE78221FF}"/>
                </c:ext>
              </c:extLst>
            </c:dLbl>
            <c:dLbl>
              <c:idx val="3"/>
              <c:layout>
                <c:manualLayout>
                  <c:x val="0"/>
                  <c:y val="-3.486055776892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A05-4433-9341-A32AE78221FF}"/>
                </c:ext>
              </c:extLst>
            </c:dLbl>
            <c:dLbl>
              <c:idx val="4"/>
              <c:layout>
                <c:manualLayout>
                  <c:x val="7.152134899682196E-3"/>
                  <c:y val="-3.486055776892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A05-4433-9341-A32AE78221FF}"/>
                </c:ext>
              </c:extLst>
            </c:dLbl>
            <c:dLbl>
              <c:idx val="5"/>
              <c:layout>
                <c:manualLayout>
                  <c:x val="5.5241081687638406E-4"/>
                  <c:y val="-3.17999654923613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A05-4433-9341-A32AE78221FF}"/>
                </c:ext>
              </c:extLst>
            </c:dLbl>
            <c:dLbl>
              <c:idx val="6"/>
              <c:layout>
                <c:manualLayout>
                  <c:x val="0"/>
                  <c:y val="-3.48605577689242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A05-4433-9341-A32AE78221FF}"/>
                </c:ext>
              </c:extLst>
            </c:dLbl>
            <c:dLbl>
              <c:idx val="7"/>
              <c:layout>
                <c:manualLayout>
                  <c:x val="8.2219865269402663E-3"/>
                  <c:y val="-2.98804780876494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A05-4433-9341-A32AE78221FF}"/>
                </c:ext>
              </c:extLst>
            </c:dLbl>
            <c:dLbl>
              <c:idx val="8"/>
              <c:layout>
                <c:manualLayout>
                  <c:x val="6.8516234153014914E-3"/>
                  <c:y val="-2.49003984063745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A05-4433-9341-A32AE78221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'grafy_tabuľky rok 2021'!$B$5:$B$17</c:f>
              <c:strCache>
                <c:ptCount val="13"/>
                <c:pt idx="0">
                  <c:v>Neorganizovaný</c:v>
                </c:pt>
                <c:pt idx="1">
                  <c:v>Slovenský zväz včelárov</c:v>
                </c:pt>
                <c:pt idx="2">
                  <c:v>Spolok včelárov Slovenska</c:v>
                </c:pt>
                <c:pt idx="3">
                  <c:v>Združenie včelárov Východného Slovenska - regiónu SPIŠ</c:v>
                </c:pt>
                <c:pt idx="4">
                  <c:v>Slovenská včelárska spoločnosť Jána Čajdu</c:v>
                </c:pt>
                <c:pt idx="5">
                  <c:v>Spolok včelárov západného Slovenska</c:v>
                </c:pt>
                <c:pt idx="6">
                  <c:v>Asociácia včelárov Slovenska</c:v>
                </c:pt>
                <c:pt idx="7">
                  <c:v>Asociácia včelárov Žilina</c:v>
                </c:pt>
                <c:pt idx="8">
                  <c:v>Slovenská včelárska spoločnosť Štefana Závodníka</c:v>
                </c:pt>
                <c:pt idx="9">
                  <c:v>Včelársky ekologický spolok Slovenska</c:v>
                </c:pt>
                <c:pt idx="10">
                  <c:v>Slovenskí včelári</c:v>
                </c:pt>
                <c:pt idx="11">
                  <c:v>Slovenskí kočujúci včelári</c:v>
                </c:pt>
                <c:pt idx="12">
                  <c:v>Slovenská Včelárska Únia</c:v>
                </c:pt>
              </c:strCache>
            </c:strRef>
          </c:cat>
          <c:val>
            <c:numRef>
              <c:f>'grafy_tabuľky rok 2021'!$D$5:$D$17</c:f>
              <c:numCache>
                <c:formatCode>#,##0</c:formatCode>
                <c:ptCount val="13"/>
                <c:pt idx="0" formatCode="General">
                  <c:v>28153</c:v>
                </c:pt>
                <c:pt idx="1">
                  <c:v>250725</c:v>
                </c:pt>
                <c:pt idx="2">
                  <c:v>23073</c:v>
                </c:pt>
                <c:pt idx="3">
                  <c:v>5098</c:v>
                </c:pt>
                <c:pt idx="4">
                  <c:v>6327</c:v>
                </c:pt>
                <c:pt idx="5">
                  <c:v>1116</c:v>
                </c:pt>
                <c:pt idx="6">
                  <c:v>18194</c:v>
                </c:pt>
                <c:pt idx="7">
                  <c:v>1811</c:v>
                </c:pt>
                <c:pt idx="8" formatCode="General">
                  <c:v>875</c:v>
                </c:pt>
                <c:pt idx="9" formatCode="General">
                  <c:v>46</c:v>
                </c:pt>
                <c:pt idx="10" formatCode="General">
                  <c:v>40</c:v>
                </c:pt>
                <c:pt idx="11" formatCode="General">
                  <c:v>1355</c:v>
                </c:pt>
                <c:pt idx="12" formatCode="General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0A05-4433-9341-A32AE78221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2005701935"/>
        <c:axId val="2005893487"/>
        <c:axId val="0"/>
      </c:bar3DChart>
      <c:catAx>
        <c:axId val="20057019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2005893487"/>
        <c:crosses val="autoZero"/>
        <c:auto val="1"/>
        <c:lblAlgn val="ctr"/>
        <c:lblOffset val="100"/>
        <c:noMultiLvlLbl val="0"/>
      </c:catAx>
      <c:valAx>
        <c:axId val="20058934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200570193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 sz="1200"/>
              <a:t>Počet včelárov SZV podľa jednotlivých krajov     k 31.12.2021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'grafy_tabuľky rok 2021'!$C$95</c:f>
              <c:strCache>
                <c:ptCount val="1"/>
                <c:pt idx="0">
                  <c:v>počet včelárov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'grafy_tabuľky rok 2021'!$B$96:$B$103</c:f>
              <c:strCache>
                <c:ptCount val="8"/>
                <c:pt idx="0">
                  <c:v>Banskobystrický kraj</c:v>
                </c:pt>
                <c:pt idx="1">
                  <c:v>Bratislavský</c:v>
                </c:pt>
                <c:pt idx="2">
                  <c:v>Košický</c:v>
                </c:pt>
                <c:pt idx="3">
                  <c:v>Nitriansky</c:v>
                </c:pt>
                <c:pt idx="4">
                  <c:v>Prešovský</c:v>
                </c:pt>
                <c:pt idx="5">
                  <c:v>Trenčiansky</c:v>
                </c:pt>
                <c:pt idx="6">
                  <c:v>Trnavský</c:v>
                </c:pt>
                <c:pt idx="7">
                  <c:v>Žilinský</c:v>
                </c:pt>
              </c:strCache>
            </c:strRef>
          </c:cat>
          <c:val>
            <c:numRef>
              <c:f>'grafy_tabuľky rok 2021'!$C$96:$C$103</c:f>
              <c:numCache>
                <c:formatCode>General</c:formatCode>
                <c:ptCount val="8"/>
                <c:pt idx="0" formatCode="#,##0">
                  <c:v>2768</c:v>
                </c:pt>
                <c:pt idx="1">
                  <c:v>714</c:v>
                </c:pt>
                <c:pt idx="2" formatCode="#,##0">
                  <c:v>1535</c:v>
                </c:pt>
                <c:pt idx="3" formatCode="#,##0">
                  <c:v>1934</c:v>
                </c:pt>
                <c:pt idx="4" formatCode="#,##0">
                  <c:v>2301</c:v>
                </c:pt>
                <c:pt idx="5" formatCode="#,##0">
                  <c:v>2767</c:v>
                </c:pt>
                <c:pt idx="6" formatCode="#,##0">
                  <c:v>1347</c:v>
                </c:pt>
                <c:pt idx="7" formatCode="#,##0">
                  <c:v>2284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06-4383-8768-33D0230337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74810271"/>
        <c:axId val="1958447215"/>
        <c:axId val="0"/>
      </c:bar3DChart>
      <c:catAx>
        <c:axId val="1774810271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k-SK"/>
                  <a:t>Kraj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k-SK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958447215"/>
        <c:crosses val="autoZero"/>
        <c:auto val="1"/>
        <c:lblAlgn val="ctr"/>
        <c:lblOffset val="100"/>
        <c:noMultiLvlLbl val="0"/>
      </c:catAx>
      <c:valAx>
        <c:axId val="1958447215"/>
        <c:scaling>
          <c:orientation val="minMax"/>
          <c:max val="4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k-SK"/>
                  <a:t>počet včelárov</a:t>
                </a:r>
              </a:p>
            </c:rich>
          </c:tx>
          <c:layout>
            <c:manualLayout>
              <c:xMode val="edge"/>
              <c:yMode val="edge"/>
              <c:x val="5.4262685914260721E-2"/>
              <c:y val="0.2520584198819807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k-SK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77481027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/>
              <a:t>Počet včelstiev v jednotlivých krajoch v SZV k 31.12.2021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1"/>
          <c:order val="1"/>
          <c:tx>
            <c:strRef>
              <c:f>'grafy_tabuľky rok 2021'!$D$95</c:f>
              <c:strCache>
                <c:ptCount val="1"/>
                <c:pt idx="0">
                  <c:v>počet včelstiev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'grafy_tabuľky rok 2021'!$B$96:$B$103</c:f>
              <c:strCache>
                <c:ptCount val="8"/>
                <c:pt idx="0">
                  <c:v>Banskobystrický kraj</c:v>
                </c:pt>
                <c:pt idx="1">
                  <c:v>Bratislavský</c:v>
                </c:pt>
                <c:pt idx="2">
                  <c:v>Košický</c:v>
                </c:pt>
                <c:pt idx="3">
                  <c:v>Nitriansky</c:v>
                </c:pt>
                <c:pt idx="4">
                  <c:v>Prešovský</c:v>
                </c:pt>
                <c:pt idx="5">
                  <c:v>Trenčiansky</c:v>
                </c:pt>
                <c:pt idx="6">
                  <c:v>Trnavský</c:v>
                </c:pt>
                <c:pt idx="7">
                  <c:v>Žilinský</c:v>
                </c:pt>
              </c:strCache>
            </c:strRef>
          </c:cat>
          <c:val>
            <c:numRef>
              <c:f>'grafy_tabuľky rok 2021'!$D$96:$D$103</c:f>
              <c:numCache>
                <c:formatCode>#,##0</c:formatCode>
                <c:ptCount val="8"/>
                <c:pt idx="0">
                  <c:v>47503</c:v>
                </c:pt>
                <c:pt idx="1">
                  <c:v>11809</c:v>
                </c:pt>
                <c:pt idx="2">
                  <c:v>30525</c:v>
                </c:pt>
                <c:pt idx="3">
                  <c:v>43379</c:v>
                </c:pt>
                <c:pt idx="4">
                  <c:v>38361</c:v>
                </c:pt>
                <c:pt idx="5">
                  <c:v>28278</c:v>
                </c:pt>
                <c:pt idx="6">
                  <c:v>24068</c:v>
                </c:pt>
                <c:pt idx="7">
                  <c:v>26802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B1-4226-AF78-105BDE6908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57164175"/>
        <c:axId val="148106271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'grafy_tabuľky rok 2021'!$C$95</c15:sqref>
                        </c15:formulaRef>
                      </c:ext>
                    </c:extLst>
                    <c:strCache>
                      <c:ptCount val="1"/>
                      <c:pt idx="0">
                        <c:v>počet včelárov</c:v>
                      </c:pt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shade val="51000"/>
                          <a:satMod val="130000"/>
                        </a:schemeClr>
                      </a:gs>
                      <a:gs pos="80000">
                        <a:schemeClr val="accent1">
                          <a:shade val="93000"/>
                          <a:satMod val="130000"/>
                        </a:schemeClr>
                      </a:gs>
                      <a:gs pos="100000">
                        <a:schemeClr val="accent1">
                          <a:shade val="94000"/>
                          <a:satMod val="135000"/>
                        </a:schemeClr>
                      </a:gs>
                    </a:gsLst>
                    <a:lin ang="16200000" scaled="0"/>
                  </a:gradFill>
                  <a:ln>
                    <a:noFill/>
                  </a:ln>
                  <a:effectLst>
                    <a:outerShdw blurRad="40000" dist="23000" dir="5400000" rotWithShape="0">
                      <a:srgbClr val="000000">
                        <a:alpha val="35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'grafy_tabuľky rok 2021'!$B$96:$B$103</c15:sqref>
                        </c15:formulaRef>
                      </c:ext>
                    </c:extLst>
                    <c:strCache>
                      <c:ptCount val="8"/>
                      <c:pt idx="0">
                        <c:v>Banskobystrický kraj</c:v>
                      </c:pt>
                      <c:pt idx="1">
                        <c:v>Bratislavský</c:v>
                      </c:pt>
                      <c:pt idx="2">
                        <c:v>Košický</c:v>
                      </c:pt>
                      <c:pt idx="3">
                        <c:v>Nitriansky</c:v>
                      </c:pt>
                      <c:pt idx="4">
                        <c:v>Prešovský</c:v>
                      </c:pt>
                      <c:pt idx="5">
                        <c:v>Trenčiansky</c:v>
                      </c:pt>
                      <c:pt idx="6">
                        <c:v>Trnavský</c:v>
                      </c:pt>
                      <c:pt idx="7">
                        <c:v>Žilinský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'grafy_tabuľky rok 2021'!$C$96:$C$103</c15:sqref>
                        </c15:formulaRef>
                      </c:ext>
                    </c:extLst>
                    <c:numCache>
                      <c:formatCode>General</c:formatCode>
                      <c:ptCount val="8"/>
                      <c:pt idx="0" formatCode="#,##0">
                        <c:v>2768</c:v>
                      </c:pt>
                      <c:pt idx="1">
                        <c:v>714</c:v>
                      </c:pt>
                      <c:pt idx="2" formatCode="#,##0">
                        <c:v>1535</c:v>
                      </c:pt>
                      <c:pt idx="3" formatCode="#,##0">
                        <c:v>1934</c:v>
                      </c:pt>
                      <c:pt idx="4" formatCode="#,##0">
                        <c:v>2301</c:v>
                      </c:pt>
                      <c:pt idx="5" formatCode="#,##0">
                        <c:v>2767</c:v>
                      </c:pt>
                      <c:pt idx="6" formatCode="#,##0">
                        <c:v>1347</c:v>
                      </c:pt>
                      <c:pt idx="7" formatCode="#,##0">
                        <c:v>2284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AAB1-4226-AF78-105BDE690819}"/>
                  </c:ext>
                </c:extLst>
              </c15:ser>
            </c15:filteredBarSeries>
          </c:ext>
        </c:extLst>
      </c:bar3DChart>
      <c:catAx>
        <c:axId val="2057164175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k-SK"/>
                  <a:t>Kraj</a:t>
                </a:r>
              </a:p>
            </c:rich>
          </c:tx>
          <c:layout>
            <c:manualLayout>
              <c:xMode val="edge"/>
              <c:yMode val="edge"/>
              <c:x val="0.48091819772528432"/>
              <c:y val="0.8579804607757364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k-SK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48106271"/>
        <c:crosses val="autoZero"/>
        <c:auto val="1"/>
        <c:lblAlgn val="ctr"/>
        <c:lblOffset val="100"/>
        <c:noMultiLvlLbl val="0"/>
      </c:catAx>
      <c:valAx>
        <c:axId val="1481062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k-SK"/>
                  <a:t>počet včelsitev</a:t>
                </a:r>
              </a:p>
            </c:rich>
          </c:tx>
          <c:layout>
            <c:manualLayout>
              <c:xMode val="edge"/>
              <c:yMode val="edge"/>
              <c:x val="5.7810311179878532E-2"/>
              <c:y val="0.2984692447424653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k-SK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205716417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 sz="1200" b="1">
                <a:effectLst/>
              </a:rPr>
              <a:t>Počet včelstiev chovaných včelárom</a:t>
            </a:r>
            <a:endParaRPr lang="sk-SK" sz="12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>
              <a:gsLst>
                <a:gs pos="100000">
                  <a:schemeClr val="accent1">
                    <a:alpha val="0"/>
                  </a:schemeClr>
                </a:gs>
                <a:gs pos="50000">
                  <a:schemeClr val="accent1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včelstvá!$B$4:$B$9</c:f>
              <c:strCache>
                <c:ptCount val="6"/>
                <c:pt idx="0">
                  <c:v> 0 včelstiev</c:v>
                </c:pt>
                <c:pt idx="1">
                  <c:v>1-5 včelstiev</c:v>
                </c:pt>
                <c:pt idx="2">
                  <c:v>6-20 včelstiev</c:v>
                </c:pt>
                <c:pt idx="3">
                  <c:v>21-50 včelstiev</c:v>
                </c:pt>
                <c:pt idx="4">
                  <c:v>51-100 včelstiev</c:v>
                </c:pt>
                <c:pt idx="5">
                  <c:v>viac ako 100 včelstiev</c:v>
                </c:pt>
              </c:strCache>
            </c:strRef>
          </c:cat>
          <c:val>
            <c:numRef>
              <c:f>včelstvá!$C$4:$C$9</c:f>
              <c:numCache>
                <c:formatCode>General</c:formatCode>
                <c:ptCount val="6"/>
                <c:pt idx="0">
                  <c:v>874</c:v>
                </c:pt>
                <c:pt idx="1">
                  <c:v>4042</c:v>
                </c:pt>
                <c:pt idx="2">
                  <c:v>7360</c:v>
                </c:pt>
                <c:pt idx="3">
                  <c:v>2614</c:v>
                </c:pt>
                <c:pt idx="4">
                  <c:v>597</c:v>
                </c:pt>
                <c:pt idx="5">
                  <c:v>163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75-42FF-856C-7B97FE178E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91616671"/>
        <c:axId val="1772640495"/>
        <c:axId val="0"/>
      </c:bar3DChart>
      <c:catAx>
        <c:axId val="9161667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772640495"/>
        <c:crosses val="autoZero"/>
        <c:auto val="1"/>
        <c:lblAlgn val="ctr"/>
        <c:lblOffset val="100"/>
        <c:noMultiLvlLbl val="0"/>
      </c:catAx>
      <c:valAx>
        <c:axId val="17726404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k-SK"/>
                  <a:t>počet včelárov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k-SK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9161667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A85F451C4C54CCEA335579EEF7820F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23B7556-7EF6-4451-B934-BAFE2F3C2445}"/>
      </w:docPartPr>
      <w:docPartBody>
        <w:p w:rsidR="00CA2FB2" w:rsidRDefault="00CA2FB2">
          <w:pPr>
            <w:pStyle w:val="9A85F451C4C54CCEA335579EEF7820F0"/>
          </w:pPr>
          <w:r>
            <w:t>[Dátum]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0E6EB78"/>
    <w:lvl w:ilvl="0">
      <w:start w:val="1"/>
      <w:numFmt w:val="bullet"/>
      <w:lvlText w:val="•"/>
      <w:lvlJc w:val="left"/>
      <w:pPr>
        <w:ind w:left="576" w:hanging="288"/>
      </w:pPr>
      <w:rPr>
        <w:rFonts w:ascii="Cambria" w:hAnsi="Cambria" w:hint="default"/>
        <w:color w:val="4472C4" w:themeColor="accent1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FB2"/>
    <w:rsid w:val="000F6BEA"/>
    <w:rsid w:val="001A11F4"/>
    <w:rsid w:val="006F5D22"/>
    <w:rsid w:val="00751641"/>
    <w:rsid w:val="00783448"/>
    <w:rsid w:val="00840981"/>
    <w:rsid w:val="0091070D"/>
    <w:rsid w:val="00A14EFF"/>
    <w:rsid w:val="00A65974"/>
    <w:rsid w:val="00BF5288"/>
    <w:rsid w:val="00BF678F"/>
    <w:rsid w:val="00CA2FB2"/>
    <w:rsid w:val="00D06640"/>
    <w:rsid w:val="00D31DF1"/>
    <w:rsid w:val="00E9506F"/>
    <w:rsid w:val="00FA0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9A85F451C4C54CCEA335579EEF7820F0">
    <w:name w:val="9A85F451C4C54CCEA335579EEF7820F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usiness Set_Red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F4623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b" anchorCtr="0" forceAA="0" compatLnSpc="1">
        <a:prstTxWarp prst="textNoShape">
          <a:avLst/>
        </a:prstTxWarp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 2021</PublishDate>
  <Abstract>Slovenského zväzu včelárov</Abstract>
  <CompanyAddress>Svrčia 74/14,
Bratislava 842 08, Slovensko</CompanyAddress>
  <CompanyPhone>0903 296 865</CompanyPhone>
  <CompanyFax/>
  <CompanyEmail>sekretariat@vcelari.sk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7341A27-3B61-41F5-BDBE-628E34FBE7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9EAD4D-8121-4384-8821-CB1B718AC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Výročná správa (červeno-čierny návrh)</Template>
  <TotalTime>0</TotalTime>
  <Pages>30</Pages>
  <Words>6414</Words>
  <Characters>36561</Characters>
  <Application>Microsoft Office Word</Application>
  <DocSecurity>0</DocSecurity>
  <Lines>304</Lines>
  <Paragraphs>85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Slovenský zväz včelárov</Company>
  <LinksUpToDate>false</LinksUpToDate>
  <CharactersWithSpaces>42890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Jozef Čápek - SZV</dc:creator>
  <cp:keywords/>
  <cp:lastModifiedBy>Jozef Čápek - SZV</cp:lastModifiedBy>
  <cp:revision>2</cp:revision>
  <cp:lastPrinted>2022-05-11T10:05:00Z</cp:lastPrinted>
  <dcterms:created xsi:type="dcterms:W3CDTF">2022-11-18T13:12:00Z</dcterms:created>
  <dcterms:modified xsi:type="dcterms:W3CDTF">2022-11-18T13:12:00Z</dcterms:modified>
  <cp:contentStatus>www.vcelari.sk</cp:contentStatus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TC028350649991</vt:lpwstr>
  </property>
</Properties>
</file>