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355D" w14:textId="77777777" w:rsidR="00373164" w:rsidRPr="00373164" w:rsidRDefault="00373164" w:rsidP="00A82D94">
      <w:pPr>
        <w:pStyle w:val="Nadpis2"/>
        <w:tabs>
          <w:tab w:val="left" w:pos="1701"/>
        </w:tabs>
        <w:ind w:left="851" w:right="506" w:hanging="662"/>
        <w:jc w:val="center"/>
      </w:pPr>
      <w:r w:rsidRPr="00373164">
        <w:t>Obstaranie</w:t>
      </w:r>
      <w:r w:rsidRPr="00373164">
        <w:rPr>
          <w:spacing w:val="-5"/>
        </w:rPr>
        <w:t xml:space="preserve"> </w:t>
      </w:r>
      <w:r w:rsidRPr="00373164">
        <w:t>inštruktážnych</w:t>
      </w:r>
      <w:r w:rsidRPr="00373164">
        <w:rPr>
          <w:spacing w:val="-5"/>
        </w:rPr>
        <w:t xml:space="preserve"> </w:t>
      </w:r>
      <w:r w:rsidRPr="00373164">
        <w:t>pomôcok,</w:t>
      </w:r>
      <w:r w:rsidRPr="00373164">
        <w:rPr>
          <w:spacing w:val="-6"/>
        </w:rPr>
        <w:t xml:space="preserve"> </w:t>
      </w:r>
      <w:r w:rsidRPr="00373164">
        <w:t>zariadení</w:t>
      </w:r>
      <w:r w:rsidRPr="00373164">
        <w:rPr>
          <w:spacing w:val="-8"/>
        </w:rPr>
        <w:t xml:space="preserve"> </w:t>
      </w:r>
      <w:r w:rsidRPr="00373164">
        <w:t>alebo</w:t>
      </w:r>
      <w:r w:rsidRPr="00373164">
        <w:rPr>
          <w:spacing w:val="-4"/>
        </w:rPr>
        <w:t xml:space="preserve"> </w:t>
      </w:r>
      <w:r w:rsidRPr="00373164">
        <w:t>materiálov</w:t>
      </w:r>
      <w:r w:rsidRPr="00373164">
        <w:rPr>
          <w:spacing w:val="-4"/>
        </w:rPr>
        <w:t xml:space="preserve"> </w:t>
      </w:r>
      <w:r w:rsidRPr="00373164">
        <w:t>určených na použitie v rámci včelárskeho krúžku</w:t>
      </w:r>
    </w:p>
    <w:p w14:paraId="46990D19" w14:textId="77777777" w:rsidR="00373164" w:rsidRPr="00373164" w:rsidRDefault="00373164" w:rsidP="00373164">
      <w:pPr>
        <w:pStyle w:val="Zkladntext"/>
        <w:spacing w:before="9"/>
        <w:rPr>
          <w:b/>
          <w:sz w:val="23"/>
        </w:rPr>
      </w:pPr>
    </w:p>
    <w:p w14:paraId="78984987" w14:textId="77777777" w:rsidR="00373164" w:rsidRPr="00373164" w:rsidRDefault="00373164" w:rsidP="00373164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spacing w:before="1"/>
        <w:ind w:left="380" w:hanging="241"/>
      </w:pPr>
      <w:r w:rsidRPr="00373164">
        <w:t>Údaje</w:t>
      </w:r>
      <w:r w:rsidRPr="00373164">
        <w:rPr>
          <w:spacing w:val="-4"/>
        </w:rPr>
        <w:t xml:space="preserve"> </w:t>
      </w:r>
      <w:r w:rsidRPr="00373164">
        <w:t>o</w:t>
      </w:r>
      <w:r w:rsidRPr="00373164">
        <w:rPr>
          <w:spacing w:val="-1"/>
        </w:rPr>
        <w:t xml:space="preserve"> </w:t>
      </w:r>
      <w:r w:rsidRPr="00373164">
        <w:t>konečnom</w:t>
      </w:r>
      <w:r w:rsidRPr="00373164">
        <w:rPr>
          <w:spacing w:val="1"/>
        </w:rPr>
        <w:t xml:space="preserve"> </w:t>
      </w:r>
      <w:r w:rsidRPr="00373164">
        <w:t>prijímateľovi</w:t>
      </w:r>
      <w:r w:rsidRPr="00373164">
        <w:rPr>
          <w:spacing w:val="-1"/>
        </w:rPr>
        <w:t xml:space="preserve"> </w:t>
      </w:r>
      <w:r w:rsidRPr="00373164">
        <w:rPr>
          <w:spacing w:val="-2"/>
        </w:rPr>
        <w:t>podpory: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3219"/>
        <w:gridCol w:w="3450"/>
      </w:tblGrid>
      <w:tr w:rsidR="00373164" w:rsidRPr="00373164" w14:paraId="762DC790" w14:textId="77777777" w:rsidTr="00BC2CB9">
        <w:trPr>
          <w:trHeight w:val="954"/>
        </w:trPr>
        <w:tc>
          <w:tcPr>
            <w:tcW w:w="9756" w:type="dxa"/>
            <w:gridSpan w:val="3"/>
          </w:tcPr>
          <w:p w14:paraId="0549AAE5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Názov</w:t>
            </w:r>
            <w:r w:rsidRPr="00373164">
              <w:rPr>
                <w:spacing w:val="-3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a</w:t>
            </w:r>
            <w:r w:rsidRPr="00373164">
              <w:rPr>
                <w:spacing w:val="-3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sídlo</w:t>
            </w:r>
            <w:r w:rsidRPr="00373164">
              <w:rPr>
                <w:spacing w:val="-1"/>
                <w:sz w:val="20"/>
                <w:lang w:val="sk-SK"/>
              </w:rPr>
              <w:t xml:space="preserve"> </w:t>
            </w:r>
            <w:r w:rsidRPr="00373164">
              <w:rPr>
                <w:spacing w:val="-2"/>
                <w:sz w:val="20"/>
                <w:lang w:val="sk-SK"/>
              </w:rPr>
              <w:t>organizácie:</w:t>
            </w:r>
          </w:p>
        </w:tc>
      </w:tr>
      <w:tr w:rsidR="00373164" w:rsidRPr="00373164" w14:paraId="2753BEFA" w14:textId="77777777" w:rsidTr="00BC2CB9">
        <w:trPr>
          <w:trHeight w:val="263"/>
        </w:trPr>
        <w:tc>
          <w:tcPr>
            <w:tcW w:w="9756" w:type="dxa"/>
            <w:gridSpan w:val="3"/>
          </w:tcPr>
          <w:p w14:paraId="554DDE3D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Osoba,</w:t>
            </w:r>
            <w:r w:rsidRPr="00373164">
              <w:rPr>
                <w:spacing w:val="-6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ktorá</w:t>
            </w:r>
            <w:r w:rsidRPr="00373164">
              <w:rPr>
                <w:spacing w:val="-6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včelársky</w:t>
            </w:r>
            <w:r w:rsidRPr="00373164">
              <w:rPr>
                <w:spacing w:val="-5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krúžok</w:t>
            </w:r>
            <w:r w:rsidRPr="00373164">
              <w:rPr>
                <w:spacing w:val="-5"/>
                <w:sz w:val="20"/>
                <w:lang w:val="sk-SK"/>
              </w:rPr>
              <w:t xml:space="preserve"> </w:t>
            </w:r>
            <w:r w:rsidRPr="00373164">
              <w:rPr>
                <w:spacing w:val="-2"/>
                <w:sz w:val="20"/>
                <w:lang w:val="sk-SK"/>
              </w:rPr>
              <w:t>viedla:</w:t>
            </w:r>
          </w:p>
        </w:tc>
      </w:tr>
      <w:tr w:rsidR="00373164" w:rsidRPr="00373164" w14:paraId="34C80F8A" w14:textId="77777777" w:rsidTr="00BC2CB9">
        <w:trPr>
          <w:trHeight w:val="870"/>
        </w:trPr>
        <w:tc>
          <w:tcPr>
            <w:tcW w:w="3087" w:type="dxa"/>
          </w:tcPr>
          <w:p w14:paraId="52D2371D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3219" w:type="dxa"/>
          </w:tcPr>
          <w:p w14:paraId="65993983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Priezvisko,</w:t>
            </w:r>
            <w:r w:rsidRPr="00373164">
              <w:rPr>
                <w:spacing w:val="-6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meno,</w:t>
            </w:r>
            <w:r w:rsidRPr="00373164">
              <w:rPr>
                <w:spacing w:val="-5"/>
                <w:sz w:val="20"/>
                <w:lang w:val="sk-SK"/>
              </w:rPr>
              <w:t xml:space="preserve"> </w:t>
            </w:r>
            <w:r w:rsidRPr="00373164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3450" w:type="dxa"/>
          </w:tcPr>
          <w:p w14:paraId="42403899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7A08DF52" w14:textId="77777777" w:rsidR="00373164" w:rsidRPr="00373164" w:rsidRDefault="00373164" w:rsidP="00373164">
      <w:pPr>
        <w:pStyle w:val="Odsekzoznamu"/>
        <w:numPr>
          <w:ilvl w:val="0"/>
          <w:numId w:val="1"/>
        </w:numPr>
        <w:tabs>
          <w:tab w:val="left" w:pos="601"/>
        </w:tabs>
        <w:spacing w:before="121"/>
        <w:ind w:hanging="241"/>
        <w:rPr>
          <w:b/>
          <w:sz w:val="24"/>
        </w:rPr>
      </w:pPr>
      <w:r w:rsidRPr="00373164">
        <w:rPr>
          <w:b/>
          <w:sz w:val="24"/>
        </w:rPr>
        <w:t>Rozpis</w:t>
      </w:r>
      <w:r w:rsidRPr="00373164">
        <w:rPr>
          <w:b/>
          <w:spacing w:val="-3"/>
          <w:sz w:val="24"/>
        </w:rPr>
        <w:t xml:space="preserve"> </w:t>
      </w:r>
      <w:r w:rsidRPr="00373164">
        <w:rPr>
          <w:b/>
          <w:sz w:val="24"/>
        </w:rPr>
        <w:t>nákladov</w:t>
      </w:r>
      <w:r w:rsidRPr="00373164">
        <w:rPr>
          <w:b/>
          <w:spacing w:val="-3"/>
          <w:sz w:val="24"/>
        </w:rPr>
        <w:t xml:space="preserve"> </w:t>
      </w:r>
      <w:r w:rsidRPr="00373164">
        <w:rPr>
          <w:b/>
          <w:sz w:val="24"/>
        </w:rPr>
        <w:t>-</w:t>
      </w:r>
      <w:r w:rsidRPr="00373164">
        <w:rPr>
          <w:b/>
          <w:spacing w:val="-4"/>
          <w:sz w:val="24"/>
        </w:rPr>
        <w:t xml:space="preserve"> </w:t>
      </w:r>
      <w:r w:rsidRPr="00373164">
        <w:rPr>
          <w:b/>
          <w:sz w:val="24"/>
        </w:rPr>
        <w:t>súpiska</w:t>
      </w:r>
      <w:r w:rsidRPr="00373164">
        <w:rPr>
          <w:b/>
          <w:spacing w:val="-3"/>
          <w:sz w:val="24"/>
        </w:rPr>
        <w:t xml:space="preserve"> </w:t>
      </w:r>
      <w:r w:rsidRPr="00373164">
        <w:rPr>
          <w:b/>
          <w:sz w:val="24"/>
        </w:rPr>
        <w:t>účtovných</w:t>
      </w:r>
      <w:r w:rsidRPr="00373164">
        <w:rPr>
          <w:b/>
          <w:spacing w:val="-3"/>
          <w:sz w:val="24"/>
        </w:rPr>
        <w:t xml:space="preserve"> </w:t>
      </w:r>
      <w:r w:rsidRPr="00373164">
        <w:rPr>
          <w:b/>
          <w:spacing w:val="-2"/>
          <w:sz w:val="24"/>
        </w:rPr>
        <w:t>dokladov:</w:t>
      </w:r>
    </w:p>
    <w:p w14:paraId="416C43DA" w14:textId="77777777" w:rsidR="00373164" w:rsidRPr="00373164" w:rsidRDefault="00373164" w:rsidP="00373164">
      <w:pPr>
        <w:spacing w:before="1"/>
        <w:ind w:left="360"/>
        <w:rPr>
          <w:sz w:val="20"/>
        </w:rPr>
      </w:pPr>
      <w:r w:rsidRPr="00373164">
        <w:rPr>
          <w:sz w:val="20"/>
        </w:rPr>
        <w:t>Pri</w:t>
      </w:r>
      <w:r w:rsidRPr="00373164">
        <w:rPr>
          <w:spacing w:val="-7"/>
          <w:sz w:val="20"/>
        </w:rPr>
        <w:t xml:space="preserve"> </w:t>
      </w:r>
      <w:r w:rsidRPr="00373164">
        <w:rPr>
          <w:sz w:val="20"/>
        </w:rPr>
        <w:t>nedostatku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miesta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pokračujte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v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tabuľke</w:t>
      </w:r>
      <w:r w:rsidRPr="00373164">
        <w:rPr>
          <w:spacing w:val="-7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samostatnom</w:t>
      </w:r>
      <w:r w:rsidRPr="00373164">
        <w:rPr>
          <w:spacing w:val="-7"/>
          <w:sz w:val="20"/>
        </w:rPr>
        <w:t xml:space="preserve"> </w:t>
      </w:r>
      <w:r w:rsidRPr="00373164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55"/>
        <w:gridCol w:w="4475"/>
        <w:gridCol w:w="1028"/>
        <w:gridCol w:w="2461"/>
      </w:tblGrid>
      <w:tr w:rsidR="00373164" w:rsidRPr="00373164" w14:paraId="19E2F549" w14:textId="77777777" w:rsidTr="00BC2CB9">
        <w:trPr>
          <w:trHeight w:val="458"/>
        </w:trPr>
        <w:tc>
          <w:tcPr>
            <w:tcW w:w="737" w:type="dxa"/>
          </w:tcPr>
          <w:p w14:paraId="7173CDCC" w14:textId="77777777" w:rsidR="00373164" w:rsidRPr="00373164" w:rsidRDefault="00373164" w:rsidP="00BC2CB9">
            <w:pPr>
              <w:pStyle w:val="TableParagraph"/>
              <w:spacing w:line="228" w:lineRule="exact"/>
              <w:ind w:left="249" w:right="90" w:firstLine="9"/>
              <w:rPr>
                <w:b/>
                <w:sz w:val="20"/>
                <w:lang w:val="sk-SK"/>
              </w:rPr>
            </w:pPr>
            <w:r w:rsidRPr="00373164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373164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1155" w:type="dxa"/>
          </w:tcPr>
          <w:p w14:paraId="02AAEF84" w14:textId="77777777" w:rsidR="00373164" w:rsidRPr="00373164" w:rsidRDefault="00373164" w:rsidP="00BC2CB9">
            <w:pPr>
              <w:pStyle w:val="TableParagraph"/>
              <w:spacing w:line="228" w:lineRule="exact"/>
              <w:ind w:left="282" w:right="156" w:firstLine="134"/>
              <w:rPr>
                <w:b/>
                <w:sz w:val="20"/>
                <w:lang w:val="sk-SK"/>
              </w:rPr>
            </w:pPr>
            <w:r w:rsidRPr="00373164">
              <w:rPr>
                <w:b/>
                <w:spacing w:val="-2"/>
                <w:sz w:val="20"/>
                <w:lang w:val="sk-SK"/>
              </w:rPr>
              <w:t>Číslo dokladu</w:t>
            </w:r>
          </w:p>
        </w:tc>
        <w:tc>
          <w:tcPr>
            <w:tcW w:w="4475" w:type="dxa"/>
          </w:tcPr>
          <w:p w14:paraId="72B35DB6" w14:textId="77777777" w:rsidR="00373164" w:rsidRPr="00373164" w:rsidRDefault="00373164" w:rsidP="00BC2CB9">
            <w:pPr>
              <w:pStyle w:val="TableParagraph"/>
              <w:spacing w:before="116"/>
              <w:ind w:left="1953" w:right="1806"/>
              <w:jc w:val="center"/>
              <w:rPr>
                <w:b/>
                <w:sz w:val="20"/>
                <w:lang w:val="sk-SK"/>
              </w:rPr>
            </w:pPr>
            <w:r w:rsidRPr="00373164">
              <w:rPr>
                <w:b/>
                <w:spacing w:val="-2"/>
                <w:sz w:val="20"/>
                <w:lang w:val="sk-SK"/>
              </w:rPr>
              <w:t>Položka</w:t>
            </w:r>
          </w:p>
        </w:tc>
        <w:tc>
          <w:tcPr>
            <w:tcW w:w="1028" w:type="dxa"/>
          </w:tcPr>
          <w:p w14:paraId="661F0940" w14:textId="77777777" w:rsidR="00373164" w:rsidRPr="00373164" w:rsidRDefault="00373164" w:rsidP="00BC2CB9">
            <w:pPr>
              <w:pStyle w:val="TableParagraph"/>
              <w:spacing w:before="116"/>
              <w:ind w:left="336"/>
              <w:rPr>
                <w:b/>
                <w:sz w:val="20"/>
                <w:lang w:val="sk-SK"/>
              </w:rPr>
            </w:pPr>
            <w:r w:rsidRPr="00373164">
              <w:rPr>
                <w:b/>
                <w:spacing w:val="-4"/>
                <w:sz w:val="20"/>
                <w:lang w:val="sk-SK"/>
              </w:rPr>
              <w:t>Suma</w:t>
            </w:r>
          </w:p>
        </w:tc>
        <w:tc>
          <w:tcPr>
            <w:tcW w:w="2461" w:type="dxa"/>
          </w:tcPr>
          <w:p w14:paraId="4FB2D003" w14:textId="77777777" w:rsidR="00373164" w:rsidRPr="00373164" w:rsidRDefault="00373164" w:rsidP="00BC2CB9">
            <w:pPr>
              <w:pStyle w:val="TableParagraph"/>
              <w:spacing w:before="116"/>
              <w:ind w:left="847"/>
              <w:rPr>
                <w:b/>
                <w:sz w:val="20"/>
                <w:lang w:val="sk-SK"/>
              </w:rPr>
            </w:pPr>
            <w:r w:rsidRPr="00373164">
              <w:rPr>
                <w:b/>
                <w:spacing w:val="-2"/>
                <w:sz w:val="20"/>
                <w:lang w:val="sk-SK"/>
              </w:rPr>
              <w:t>Poznámka</w:t>
            </w:r>
          </w:p>
        </w:tc>
      </w:tr>
      <w:tr w:rsidR="00373164" w:rsidRPr="00373164" w14:paraId="3779EDB0" w14:textId="77777777" w:rsidTr="00BC2CB9">
        <w:trPr>
          <w:trHeight w:val="277"/>
        </w:trPr>
        <w:tc>
          <w:tcPr>
            <w:tcW w:w="737" w:type="dxa"/>
          </w:tcPr>
          <w:p w14:paraId="32E89E1A" w14:textId="77777777" w:rsidR="00373164" w:rsidRPr="00373164" w:rsidRDefault="00373164" w:rsidP="00BC2CB9">
            <w:pPr>
              <w:pStyle w:val="TableParagraph"/>
              <w:spacing w:before="24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1</w:t>
            </w:r>
          </w:p>
        </w:tc>
        <w:tc>
          <w:tcPr>
            <w:tcW w:w="1155" w:type="dxa"/>
          </w:tcPr>
          <w:p w14:paraId="2106283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04414E27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585FD9ED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703835EE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1983F5E8" w14:textId="77777777" w:rsidTr="00BC2CB9">
        <w:trPr>
          <w:trHeight w:val="275"/>
        </w:trPr>
        <w:tc>
          <w:tcPr>
            <w:tcW w:w="737" w:type="dxa"/>
          </w:tcPr>
          <w:p w14:paraId="5BA04716" w14:textId="77777777" w:rsidR="00373164" w:rsidRPr="00373164" w:rsidRDefault="00373164" w:rsidP="00BC2CB9">
            <w:pPr>
              <w:pStyle w:val="TableParagraph"/>
              <w:spacing w:before="22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2</w:t>
            </w:r>
          </w:p>
        </w:tc>
        <w:tc>
          <w:tcPr>
            <w:tcW w:w="1155" w:type="dxa"/>
          </w:tcPr>
          <w:p w14:paraId="2ED40224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1662EF2E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6C7E71DA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49E2B699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5E59A1F9" w14:textId="77777777" w:rsidTr="00BC2CB9">
        <w:trPr>
          <w:trHeight w:val="275"/>
        </w:trPr>
        <w:tc>
          <w:tcPr>
            <w:tcW w:w="737" w:type="dxa"/>
          </w:tcPr>
          <w:p w14:paraId="767D9574" w14:textId="77777777" w:rsidR="00373164" w:rsidRPr="00373164" w:rsidRDefault="00373164" w:rsidP="00BC2CB9">
            <w:pPr>
              <w:pStyle w:val="TableParagraph"/>
              <w:spacing w:before="22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3</w:t>
            </w:r>
          </w:p>
        </w:tc>
        <w:tc>
          <w:tcPr>
            <w:tcW w:w="1155" w:type="dxa"/>
          </w:tcPr>
          <w:p w14:paraId="4ADB6A9E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E960364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3C0D04EC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5A82934C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6E43C274" w14:textId="77777777" w:rsidTr="00BC2CB9">
        <w:trPr>
          <w:trHeight w:val="275"/>
        </w:trPr>
        <w:tc>
          <w:tcPr>
            <w:tcW w:w="737" w:type="dxa"/>
          </w:tcPr>
          <w:p w14:paraId="2FA7C5B8" w14:textId="77777777" w:rsidR="00373164" w:rsidRPr="00373164" w:rsidRDefault="00373164" w:rsidP="00BC2CB9">
            <w:pPr>
              <w:pStyle w:val="TableParagraph"/>
              <w:spacing w:before="22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4</w:t>
            </w:r>
          </w:p>
        </w:tc>
        <w:tc>
          <w:tcPr>
            <w:tcW w:w="1155" w:type="dxa"/>
          </w:tcPr>
          <w:p w14:paraId="5258EBC6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3859F328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6DD21268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2F19078F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36FD1C4D" w14:textId="77777777" w:rsidTr="00BC2CB9">
        <w:trPr>
          <w:trHeight w:val="275"/>
        </w:trPr>
        <w:tc>
          <w:tcPr>
            <w:tcW w:w="737" w:type="dxa"/>
          </w:tcPr>
          <w:p w14:paraId="3887BD40" w14:textId="77777777" w:rsidR="00373164" w:rsidRPr="00373164" w:rsidRDefault="00373164" w:rsidP="00BC2CB9">
            <w:pPr>
              <w:pStyle w:val="TableParagraph"/>
              <w:spacing w:before="24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5</w:t>
            </w:r>
          </w:p>
        </w:tc>
        <w:tc>
          <w:tcPr>
            <w:tcW w:w="1155" w:type="dxa"/>
          </w:tcPr>
          <w:p w14:paraId="4A74034F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FAFDD57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78CB452B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29297869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7CB42166" w14:textId="77777777" w:rsidTr="00BC2CB9">
        <w:trPr>
          <w:trHeight w:val="275"/>
        </w:trPr>
        <w:tc>
          <w:tcPr>
            <w:tcW w:w="737" w:type="dxa"/>
          </w:tcPr>
          <w:p w14:paraId="27338CBE" w14:textId="77777777" w:rsidR="00373164" w:rsidRPr="00373164" w:rsidRDefault="00373164" w:rsidP="00BC2CB9">
            <w:pPr>
              <w:pStyle w:val="TableParagraph"/>
              <w:spacing w:before="24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6</w:t>
            </w:r>
          </w:p>
        </w:tc>
        <w:tc>
          <w:tcPr>
            <w:tcW w:w="1155" w:type="dxa"/>
          </w:tcPr>
          <w:p w14:paraId="7FAB1588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616611AB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23C0B25A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3286E962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43C1C668" w14:textId="77777777" w:rsidTr="00BC2CB9">
        <w:trPr>
          <w:trHeight w:val="278"/>
        </w:trPr>
        <w:tc>
          <w:tcPr>
            <w:tcW w:w="737" w:type="dxa"/>
          </w:tcPr>
          <w:p w14:paraId="25724D3A" w14:textId="77777777" w:rsidR="00373164" w:rsidRPr="00373164" w:rsidRDefault="00373164" w:rsidP="00BC2CB9">
            <w:pPr>
              <w:pStyle w:val="TableParagraph"/>
              <w:spacing w:before="24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7</w:t>
            </w:r>
          </w:p>
        </w:tc>
        <w:tc>
          <w:tcPr>
            <w:tcW w:w="1155" w:type="dxa"/>
          </w:tcPr>
          <w:p w14:paraId="2D09779F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F3EE886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0B6B4DC0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2E9275E6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257FDB9A" w14:textId="77777777" w:rsidTr="00BC2CB9">
        <w:trPr>
          <w:trHeight w:val="275"/>
        </w:trPr>
        <w:tc>
          <w:tcPr>
            <w:tcW w:w="737" w:type="dxa"/>
          </w:tcPr>
          <w:p w14:paraId="7BE5530D" w14:textId="77777777" w:rsidR="00373164" w:rsidRPr="00373164" w:rsidRDefault="00373164" w:rsidP="00BC2CB9">
            <w:pPr>
              <w:pStyle w:val="TableParagraph"/>
              <w:spacing w:before="22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8</w:t>
            </w:r>
          </w:p>
        </w:tc>
        <w:tc>
          <w:tcPr>
            <w:tcW w:w="1155" w:type="dxa"/>
          </w:tcPr>
          <w:p w14:paraId="27B020AC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2AE21F3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3FD3FAFD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4250815E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0B8D735F" w14:textId="77777777" w:rsidTr="00BC2CB9">
        <w:trPr>
          <w:trHeight w:val="275"/>
        </w:trPr>
        <w:tc>
          <w:tcPr>
            <w:tcW w:w="737" w:type="dxa"/>
          </w:tcPr>
          <w:p w14:paraId="35185E5D" w14:textId="77777777" w:rsidR="00373164" w:rsidRPr="00373164" w:rsidRDefault="00373164" w:rsidP="00BC2CB9">
            <w:pPr>
              <w:pStyle w:val="TableParagraph"/>
              <w:spacing w:before="22"/>
              <w:ind w:left="388"/>
              <w:rPr>
                <w:sz w:val="20"/>
                <w:lang w:val="sk-SK"/>
              </w:rPr>
            </w:pPr>
            <w:r w:rsidRPr="00373164">
              <w:rPr>
                <w:w w:val="99"/>
                <w:sz w:val="20"/>
                <w:lang w:val="sk-SK"/>
              </w:rPr>
              <w:t>9</w:t>
            </w:r>
          </w:p>
        </w:tc>
        <w:tc>
          <w:tcPr>
            <w:tcW w:w="1155" w:type="dxa"/>
          </w:tcPr>
          <w:p w14:paraId="02E8F134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3D79FC1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0BC8813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261194FD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0BA51FFD" w14:textId="77777777" w:rsidTr="00BC2CB9">
        <w:trPr>
          <w:trHeight w:val="275"/>
        </w:trPr>
        <w:tc>
          <w:tcPr>
            <w:tcW w:w="737" w:type="dxa"/>
          </w:tcPr>
          <w:p w14:paraId="4C8FC599" w14:textId="77777777" w:rsidR="00373164" w:rsidRPr="00373164" w:rsidRDefault="00373164" w:rsidP="00BC2CB9">
            <w:pPr>
              <w:pStyle w:val="TableParagraph"/>
              <w:spacing w:before="22"/>
              <w:ind w:left="338"/>
              <w:rPr>
                <w:sz w:val="20"/>
                <w:lang w:val="sk-SK"/>
              </w:rPr>
            </w:pPr>
            <w:r w:rsidRPr="00373164">
              <w:rPr>
                <w:spacing w:val="-5"/>
                <w:sz w:val="20"/>
                <w:lang w:val="sk-SK"/>
              </w:rPr>
              <w:t>10</w:t>
            </w:r>
          </w:p>
        </w:tc>
        <w:tc>
          <w:tcPr>
            <w:tcW w:w="1155" w:type="dxa"/>
          </w:tcPr>
          <w:p w14:paraId="429C605D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0429AB34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4D998E1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16EC8B35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373164" w:rsidRPr="00373164" w14:paraId="24FCA6EB" w14:textId="77777777" w:rsidTr="00BC2CB9">
        <w:trPr>
          <w:trHeight w:val="275"/>
        </w:trPr>
        <w:tc>
          <w:tcPr>
            <w:tcW w:w="6367" w:type="dxa"/>
            <w:gridSpan w:val="3"/>
            <w:tcBorders>
              <w:left w:val="nil"/>
              <w:bottom w:val="nil"/>
            </w:tcBorders>
          </w:tcPr>
          <w:p w14:paraId="58C8D512" w14:textId="77777777" w:rsidR="00373164" w:rsidRPr="00373164" w:rsidRDefault="00373164" w:rsidP="00BC2CB9">
            <w:pPr>
              <w:pStyle w:val="TableParagraph"/>
              <w:spacing w:line="256" w:lineRule="exact"/>
              <w:ind w:left="2541"/>
              <w:rPr>
                <w:b/>
                <w:sz w:val="24"/>
                <w:lang w:val="sk-SK"/>
              </w:rPr>
            </w:pPr>
            <w:r w:rsidRPr="00373164">
              <w:rPr>
                <w:b/>
                <w:sz w:val="24"/>
                <w:lang w:val="sk-SK"/>
              </w:rPr>
              <w:t>Spolu</w:t>
            </w:r>
            <w:r w:rsidRPr="00373164">
              <w:rPr>
                <w:b/>
                <w:spacing w:val="-6"/>
                <w:sz w:val="24"/>
                <w:lang w:val="sk-SK"/>
              </w:rPr>
              <w:t xml:space="preserve"> </w:t>
            </w:r>
            <w:r w:rsidRPr="00373164">
              <w:rPr>
                <w:b/>
                <w:sz w:val="24"/>
                <w:lang w:val="sk-SK"/>
              </w:rPr>
              <w:t>výška</w:t>
            </w:r>
            <w:r w:rsidRPr="00373164">
              <w:rPr>
                <w:b/>
                <w:spacing w:val="-4"/>
                <w:sz w:val="24"/>
                <w:lang w:val="sk-SK"/>
              </w:rPr>
              <w:t xml:space="preserve"> </w:t>
            </w:r>
            <w:r w:rsidRPr="00373164">
              <w:rPr>
                <w:b/>
                <w:sz w:val="24"/>
                <w:lang w:val="sk-SK"/>
              </w:rPr>
              <w:t>oprávnených</w:t>
            </w:r>
            <w:r w:rsidRPr="00373164">
              <w:rPr>
                <w:b/>
                <w:spacing w:val="-3"/>
                <w:sz w:val="24"/>
                <w:lang w:val="sk-SK"/>
              </w:rPr>
              <w:t xml:space="preserve"> </w:t>
            </w:r>
            <w:r w:rsidRPr="00373164">
              <w:rPr>
                <w:b/>
                <w:spacing w:val="-2"/>
                <w:sz w:val="24"/>
                <w:lang w:val="sk-SK"/>
              </w:rPr>
              <w:t>nákladov:</w:t>
            </w:r>
          </w:p>
        </w:tc>
        <w:tc>
          <w:tcPr>
            <w:tcW w:w="1028" w:type="dxa"/>
          </w:tcPr>
          <w:p w14:paraId="2BA2FB2B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  <w:tcBorders>
              <w:bottom w:val="nil"/>
              <w:right w:val="nil"/>
            </w:tcBorders>
          </w:tcPr>
          <w:p w14:paraId="268A5C1E" w14:textId="77777777" w:rsidR="00373164" w:rsidRPr="00373164" w:rsidRDefault="00373164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0B9C4BCF" w14:textId="77777777" w:rsidR="00373164" w:rsidRPr="00373164" w:rsidRDefault="00373164" w:rsidP="00373164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spacing w:before="126"/>
        <w:ind w:left="380" w:hanging="241"/>
      </w:pPr>
      <w:r w:rsidRPr="00373164">
        <w:t>Zdôvodnenie</w:t>
      </w:r>
      <w:r w:rsidRPr="00373164">
        <w:rPr>
          <w:spacing w:val="-3"/>
        </w:rPr>
        <w:t xml:space="preserve"> </w:t>
      </w:r>
      <w:r w:rsidRPr="00373164">
        <w:rPr>
          <w:spacing w:val="-2"/>
        </w:rPr>
        <w:t>nákladov:</w:t>
      </w:r>
    </w:p>
    <w:p w14:paraId="0614EDCA" w14:textId="77777777" w:rsidR="00373164" w:rsidRPr="00373164" w:rsidRDefault="00373164" w:rsidP="00373164">
      <w:pPr>
        <w:spacing w:before="1"/>
        <w:ind w:left="360"/>
        <w:rPr>
          <w:sz w:val="20"/>
        </w:rPr>
      </w:pPr>
      <w:r w:rsidRPr="00373164">
        <w:rPr>
          <w:sz w:val="20"/>
        </w:rPr>
        <w:t>Pri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nedostatku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miesta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pokračujte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samostatnom</w:t>
      </w:r>
      <w:r w:rsidRPr="00373164">
        <w:rPr>
          <w:spacing w:val="-5"/>
          <w:sz w:val="20"/>
        </w:rPr>
        <w:t xml:space="preserve"> </w:t>
      </w:r>
      <w:r w:rsidRPr="00373164">
        <w:rPr>
          <w:spacing w:val="-2"/>
          <w:sz w:val="20"/>
        </w:rPr>
        <w:t>liste/listoch</w:t>
      </w:r>
    </w:p>
    <w:p w14:paraId="4E4C999F" w14:textId="77777777" w:rsidR="00373164" w:rsidRDefault="00373164" w:rsidP="00373164">
      <w:pPr>
        <w:rPr>
          <w:sz w:val="20"/>
        </w:rPr>
      </w:pPr>
    </w:p>
    <w:p w14:paraId="4C653958" w14:textId="77777777" w:rsidR="00AC6097" w:rsidRDefault="00AC6097" w:rsidP="00373164">
      <w:pPr>
        <w:rPr>
          <w:sz w:val="20"/>
        </w:rPr>
      </w:pPr>
    </w:p>
    <w:p w14:paraId="10D6023C" w14:textId="77777777" w:rsidR="00AC6097" w:rsidRDefault="00AC6097" w:rsidP="00373164">
      <w:pPr>
        <w:rPr>
          <w:sz w:val="20"/>
        </w:rPr>
      </w:pPr>
    </w:p>
    <w:p w14:paraId="5EF13769" w14:textId="77777777" w:rsidR="00AC6097" w:rsidRDefault="00AC6097" w:rsidP="00373164">
      <w:pPr>
        <w:rPr>
          <w:sz w:val="20"/>
        </w:rPr>
      </w:pPr>
    </w:p>
    <w:p w14:paraId="60DF351C" w14:textId="77777777" w:rsidR="00AC6097" w:rsidRDefault="00AC6097" w:rsidP="00373164">
      <w:pPr>
        <w:rPr>
          <w:sz w:val="20"/>
        </w:rPr>
      </w:pPr>
    </w:p>
    <w:p w14:paraId="5C907BF3" w14:textId="77777777" w:rsidR="00AC6097" w:rsidRDefault="00AC6097" w:rsidP="00373164">
      <w:pPr>
        <w:rPr>
          <w:sz w:val="20"/>
        </w:rPr>
      </w:pPr>
    </w:p>
    <w:p w14:paraId="6C17777F" w14:textId="77777777" w:rsidR="00AC6097" w:rsidRDefault="00AC6097" w:rsidP="00373164">
      <w:pPr>
        <w:rPr>
          <w:sz w:val="20"/>
        </w:rPr>
      </w:pPr>
    </w:p>
    <w:p w14:paraId="2D741D8C" w14:textId="77777777" w:rsidR="00AC6097" w:rsidRDefault="00AC6097" w:rsidP="00373164">
      <w:pPr>
        <w:rPr>
          <w:sz w:val="20"/>
        </w:rPr>
      </w:pPr>
    </w:p>
    <w:p w14:paraId="08C54A78" w14:textId="77777777" w:rsidR="00AC6097" w:rsidRDefault="00AC6097" w:rsidP="00373164">
      <w:pPr>
        <w:rPr>
          <w:sz w:val="20"/>
        </w:rPr>
      </w:pPr>
    </w:p>
    <w:p w14:paraId="4575BD2A" w14:textId="77777777" w:rsidR="00AC6097" w:rsidRDefault="00AC6097" w:rsidP="00373164">
      <w:pPr>
        <w:rPr>
          <w:sz w:val="20"/>
        </w:rPr>
      </w:pPr>
    </w:p>
    <w:p w14:paraId="436EB061" w14:textId="77777777" w:rsidR="00AC6097" w:rsidRDefault="00AC6097" w:rsidP="00373164">
      <w:pPr>
        <w:rPr>
          <w:sz w:val="20"/>
        </w:rPr>
      </w:pPr>
    </w:p>
    <w:p w14:paraId="00DFFD2C" w14:textId="77777777" w:rsidR="00AC6097" w:rsidRDefault="00AC6097" w:rsidP="00373164">
      <w:pPr>
        <w:rPr>
          <w:sz w:val="20"/>
        </w:rPr>
      </w:pPr>
    </w:p>
    <w:p w14:paraId="1D7C54F8" w14:textId="77777777" w:rsidR="00AC6097" w:rsidRDefault="00AC6097" w:rsidP="00373164">
      <w:pPr>
        <w:rPr>
          <w:sz w:val="20"/>
        </w:rPr>
      </w:pPr>
    </w:p>
    <w:p w14:paraId="7F49E44C" w14:textId="77777777" w:rsidR="00AC6097" w:rsidRDefault="00AC6097" w:rsidP="00373164">
      <w:pPr>
        <w:rPr>
          <w:sz w:val="20"/>
        </w:rPr>
      </w:pPr>
    </w:p>
    <w:p w14:paraId="2DCF8457" w14:textId="77777777" w:rsidR="00AC6097" w:rsidRDefault="00AC6097" w:rsidP="00373164">
      <w:pPr>
        <w:rPr>
          <w:sz w:val="20"/>
        </w:rPr>
      </w:pPr>
    </w:p>
    <w:p w14:paraId="71E235DF" w14:textId="77777777" w:rsidR="00AC6097" w:rsidRDefault="00AC6097" w:rsidP="00373164">
      <w:pPr>
        <w:rPr>
          <w:sz w:val="20"/>
        </w:rPr>
      </w:pPr>
    </w:p>
    <w:p w14:paraId="524091CD" w14:textId="77777777" w:rsidR="00AC6097" w:rsidRDefault="00AC6097" w:rsidP="00373164">
      <w:pPr>
        <w:rPr>
          <w:sz w:val="20"/>
        </w:rPr>
      </w:pPr>
    </w:p>
    <w:p w14:paraId="643D24DB" w14:textId="77777777" w:rsidR="00AC6097" w:rsidRDefault="00AC6097" w:rsidP="00373164">
      <w:pPr>
        <w:rPr>
          <w:sz w:val="20"/>
        </w:rPr>
      </w:pPr>
    </w:p>
    <w:p w14:paraId="79C3AE85" w14:textId="77777777" w:rsidR="00AC6097" w:rsidRDefault="00AC6097" w:rsidP="00373164">
      <w:pPr>
        <w:rPr>
          <w:sz w:val="20"/>
        </w:rPr>
      </w:pPr>
    </w:p>
    <w:p w14:paraId="3C4002C1" w14:textId="77777777" w:rsidR="00AC6097" w:rsidRDefault="00AC6097" w:rsidP="00373164">
      <w:pPr>
        <w:rPr>
          <w:sz w:val="20"/>
        </w:rPr>
      </w:pPr>
    </w:p>
    <w:p w14:paraId="37694711" w14:textId="77777777" w:rsidR="00AC6097" w:rsidRDefault="00AC6097" w:rsidP="00373164">
      <w:pPr>
        <w:rPr>
          <w:sz w:val="20"/>
        </w:rPr>
      </w:pPr>
    </w:p>
    <w:p w14:paraId="6D057650" w14:textId="77777777" w:rsidR="00AC6097" w:rsidRDefault="00AC6097" w:rsidP="00373164">
      <w:pPr>
        <w:rPr>
          <w:sz w:val="20"/>
        </w:rPr>
      </w:pPr>
    </w:p>
    <w:p w14:paraId="5129B397" w14:textId="77777777" w:rsidR="00AC6097" w:rsidRDefault="00AC6097" w:rsidP="00373164">
      <w:pPr>
        <w:rPr>
          <w:sz w:val="20"/>
        </w:rPr>
      </w:pPr>
    </w:p>
    <w:p w14:paraId="4E16584A" w14:textId="77777777" w:rsidR="00AC6097" w:rsidRDefault="00AC6097" w:rsidP="00373164">
      <w:pPr>
        <w:rPr>
          <w:sz w:val="20"/>
        </w:rPr>
      </w:pPr>
    </w:p>
    <w:p w14:paraId="65EA2323" w14:textId="77777777" w:rsidR="00373164" w:rsidRPr="00373164" w:rsidRDefault="00373164" w:rsidP="00373164">
      <w:pPr>
        <w:pStyle w:val="Nadpis3"/>
        <w:numPr>
          <w:ilvl w:val="0"/>
          <w:numId w:val="1"/>
        </w:numPr>
        <w:tabs>
          <w:tab w:val="num" w:pos="360"/>
          <w:tab w:val="left" w:pos="601"/>
        </w:tabs>
        <w:spacing w:before="80"/>
        <w:ind w:left="380" w:hanging="241"/>
      </w:pPr>
      <w:r w:rsidRPr="00373164">
        <w:lastRenderedPageBreak/>
        <w:t>Vyhlásenie</w:t>
      </w:r>
      <w:r w:rsidRPr="00373164">
        <w:rPr>
          <w:spacing w:val="-5"/>
        </w:rPr>
        <w:t xml:space="preserve"> </w:t>
      </w:r>
      <w:r w:rsidRPr="00373164">
        <w:t>konečného</w:t>
      </w:r>
      <w:r w:rsidRPr="00373164">
        <w:rPr>
          <w:spacing w:val="-5"/>
        </w:rPr>
        <w:t xml:space="preserve"> </w:t>
      </w:r>
      <w:r w:rsidRPr="00373164">
        <w:t>prijímateľa</w:t>
      </w:r>
      <w:r w:rsidRPr="00373164">
        <w:rPr>
          <w:spacing w:val="-5"/>
        </w:rPr>
        <w:t xml:space="preserve"> </w:t>
      </w:r>
      <w:r w:rsidRPr="00373164">
        <w:rPr>
          <w:spacing w:val="-2"/>
        </w:rPr>
        <w:t>podpory</w:t>
      </w:r>
    </w:p>
    <w:p w14:paraId="6252DF49" w14:textId="77777777" w:rsidR="00373164" w:rsidRPr="00373164" w:rsidRDefault="00373164" w:rsidP="00373164">
      <w:pPr>
        <w:spacing w:before="1" w:line="229" w:lineRule="exact"/>
        <w:ind w:left="360"/>
        <w:rPr>
          <w:sz w:val="20"/>
        </w:rPr>
      </w:pPr>
      <w:r w:rsidRPr="00373164">
        <w:rPr>
          <w:sz w:val="20"/>
        </w:rPr>
        <w:t>Konečný</w:t>
      </w:r>
      <w:r w:rsidRPr="00373164">
        <w:rPr>
          <w:spacing w:val="-8"/>
          <w:sz w:val="20"/>
        </w:rPr>
        <w:t xml:space="preserve"> </w:t>
      </w:r>
      <w:r w:rsidRPr="00373164">
        <w:rPr>
          <w:sz w:val="20"/>
        </w:rPr>
        <w:t>prijímateľ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podpory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vyhlasuje,</w:t>
      </w:r>
      <w:r w:rsidRPr="00373164">
        <w:rPr>
          <w:spacing w:val="-7"/>
          <w:sz w:val="20"/>
        </w:rPr>
        <w:t xml:space="preserve"> </w:t>
      </w:r>
      <w:r w:rsidRPr="00373164">
        <w:rPr>
          <w:spacing w:val="-5"/>
          <w:sz w:val="20"/>
        </w:rPr>
        <w:t>že</w:t>
      </w:r>
    </w:p>
    <w:p w14:paraId="204CF11A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line="229" w:lineRule="exact"/>
        <w:rPr>
          <w:sz w:val="20"/>
        </w:rPr>
      </w:pPr>
      <w:r w:rsidRPr="00373164">
        <w:rPr>
          <w:sz w:val="20"/>
        </w:rPr>
        <w:t>všetky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tu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uvedené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údaje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sú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správne,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úplné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-5"/>
          <w:sz w:val="20"/>
        </w:rPr>
        <w:t xml:space="preserve"> </w:t>
      </w:r>
      <w:r w:rsidRPr="00373164">
        <w:rPr>
          <w:spacing w:val="-2"/>
          <w:sz w:val="20"/>
        </w:rPr>
        <w:t>pravdivé,</w:t>
      </w:r>
    </w:p>
    <w:p w14:paraId="42CA3668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ind w:right="426"/>
        <w:rPr>
          <w:sz w:val="20"/>
        </w:rPr>
      </w:pPr>
      <w:r w:rsidRPr="00373164">
        <w:rPr>
          <w:sz w:val="20"/>
        </w:rPr>
        <w:t>sú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mu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známe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podmienky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poskytovania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podpory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je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si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vedomý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požiadaviek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vzťahujúcich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sa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podporu, o ktorú žiada,</w:t>
      </w:r>
    </w:p>
    <w:p w14:paraId="629603F4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6"/>
          <w:tab w:val="left" w:pos="927"/>
        </w:tabs>
        <w:spacing w:before="1"/>
        <w:rPr>
          <w:sz w:val="20"/>
        </w:rPr>
      </w:pPr>
      <w:r w:rsidRPr="00373164">
        <w:rPr>
          <w:sz w:val="20"/>
        </w:rPr>
        <w:t>sa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mu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ten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istý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účel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neposkytla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iná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dotácia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zo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štátneho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rozpočtu,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alebo</w:t>
      </w:r>
      <w:r w:rsidRPr="00373164">
        <w:rPr>
          <w:spacing w:val="-3"/>
          <w:sz w:val="20"/>
        </w:rPr>
        <w:t xml:space="preserve"> </w:t>
      </w:r>
      <w:r w:rsidRPr="00373164">
        <w:rPr>
          <w:sz w:val="20"/>
        </w:rPr>
        <w:t>z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prostriedkov</w:t>
      </w:r>
      <w:r w:rsidRPr="00373164">
        <w:rPr>
          <w:spacing w:val="-1"/>
          <w:sz w:val="20"/>
        </w:rPr>
        <w:t xml:space="preserve"> </w:t>
      </w:r>
      <w:r w:rsidRPr="00373164">
        <w:rPr>
          <w:sz w:val="20"/>
        </w:rPr>
        <w:t>Európskej</w:t>
      </w:r>
      <w:r w:rsidRPr="00373164">
        <w:rPr>
          <w:spacing w:val="-5"/>
          <w:sz w:val="20"/>
        </w:rPr>
        <w:t xml:space="preserve"> </w:t>
      </w:r>
      <w:r w:rsidRPr="00373164">
        <w:rPr>
          <w:spacing w:val="-2"/>
          <w:sz w:val="20"/>
        </w:rPr>
        <w:t>únie,</w:t>
      </w:r>
    </w:p>
    <w:p w14:paraId="30228F1E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7"/>
        </w:tabs>
        <w:ind w:right="426"/>
        <w:jc w:val="both"/>
        <w:rPr>
          <w:sz w:val="20"/>
        </w:rPr>
      </w:pPr>
      <w:r w:rsidRPr="00373164">
        <w:rPr>
          <w:sz w:val="20"/>
        </w:rPr>
        <w:t>súhlasí</w:t>
      </w:r>
      <w:r w:rsidRPr="00373164">
        <w:rPr>
          <w:spacing w:val="51"/>
          <w:sz w:val="20"/>
        </w:rPr>
        <w:t xml:space="preserve"> </w:t>
      </w:r>
      <w:r w:rsidRPr="00373164">
        <w:rPr>
          <w:sz w:val="20"/>
        </w:rPr>
        <w:t>so</w:t>
      </w:r>
      <w:r w:rsidRPr="00373164">
        <w:rPr>
          <w:spacing w:val="53"/>
          <w:sz w:val="20"/>
        </w:rPr>
        <w:t xml:space="preserve"> </w:t>
      </w:r>
      <w:r w:rsidRPr="00373164">
        <w:rPr>
          <w:sz w:val="20"/>
        </w:rPr>
        <w:t>spracúvaním</w:t>
      </w:r>
      <w:r w:rsidRPr="00373164">
        <w:rPr>
          <w:spacing w:val="53"/>
          <w:sz w:val="20"/>
        </w:rPr>
        <w:t xml:space="preserve"> </w:t>
      </w:r>
      <w:r w:rsidRPr="00373164">
        <w:rPr>
          <w:sz w:val="20"/>
        </w:rPr>
        <w:t>tu</w:t>
      </w:r>
      <w:r w:rsidRPr="00373164">
        <w:rPr>
          <w:spacing w:val="51"/>
          <w:sz w:val="20"/>
        </w:rPr>
        <w:t xml:space="preserve"> </w:t>
      </w:r>
      <w:r w:rsidRPr="00373164">
        <w:rPr>
          <w:sz w:val="20"/>
        </w:rPr>
        <w:t>uvedených</w:t>
      </w:r>
      <w:r w:rsidRPr="00373164">
        <w:rPr>
          <w:spacing w:val="52"/>
          <w:sz w:val="20"/>
        </w:rPr>
        <w:t xml:space="preserve"> </w:t>
      </w:r>
      <w:r w:rsidRPr="00373164">
        <w:rPr>
          <w:sz w:val="20"/>
        </w:rPr>
        <w:t>osobných</w:t>
      </w:r>
      <w:r w:rsidRPr="00373164">
        <w:rPr>
          <w:spacing w:val="51"/>
          <w:sz w:val="20"/>
        </w:rPr>
        <w:t xml:space="preserve"> </w:t>
      </w:r>
      <w:r w:rsidRPr="00373164">
        <w:rPr>
          <w:sz w:val="20"/>
        </w:rPr>
        <w:t>údajov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v</w:t>
      </w:r>
      <w:r w:rsidRPr="00373164">
        <w:rPr>
          <w:spacing w:val="53"/>
          <w:sz w:val="20"/>
        </w:rPr>
        <w:t xml:space="preserve"> </w:t>
      </w:r>
      <w:r w:rsidRPr="00373164">
        <w:rPr>
          <w:sz w:val="20"/>
        </w:rPr>
        <w:t>súlade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s</w:t>
      </w:r>
      <w:r w:rsidRPr="00373164">
        <w:rPr>
          <w:spacing w:val="51"/>
          <w:sz w:val="20"/>
        </w:rPr>
        <w:t xml:space="preserve"> </w:t>
      </w:r>
      <w:r w:rsidRPr="00373164">
        <w:rPr>
          <w:sz w:val="20"/>
        </w:rPr>
        <w:t>ustanovením</w:t>
      </w:r>
      <w:r w:rsidRPr="00373164">
        <w:rPr>
          <w:spacing w:val="53"/>
          <w:sz w:val="20"/>
        </w:rPr>
        <w:t xml:space="preserve"> </w:t>
      </w:r>
      <w:r w:rsidRPr="00373164">
        <w:rPr>
          <w:sz w:val="20"/>
        </w:rPr>
        <w:t>zákona</w:t>
      </w:r>
      <w:r w:rsidRPr="00373164">
        <w:rPr>
          <w:spacing w:val="52"/>
          <w:sz w:val="20"/>
        </w:rPr>
        <w:t xml:space="preserve"> </w:t>
      </w:r>
      <w:r w:rsidRPr="00373164">
        <w:rPr>
          <w:sz w:val="20"/>
        </w:rPr>
        <w:t>č.18/2018</w:t>
      </w:r>
      <w:r w:rsidRPr="00373164">
        <w:rPr>
          <w:spacing w:val="52"/>
          <w:sz w:val="20"/>
        </w:rPr>
        <w:t xml:space="preserve"> </w:t>
      </w:r>
      <w:r w:rsidRPr="00373164">
        <w:rPr>
          <w:sz w:val="20"/>
        </w:rPr>
        <w:t>Z.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z. o</w:t>
      </w:r>
      <w:r w:rsidRPr="00373164">
        <w:rPr>
          <w:spacing w:val="-1"/>
          <w:sz w:val="20"/>
        </w:rPr>
        <w:t xml:space="preserve"> </w:t>
      </w:r>
      <w:r w:rsidRPr="00373164">
        <w:rPr>
          <w:sz w:val="20"/>
        </w:rPr>
        <w:t>ochrane</w:t>
      </w:r>
      <w:r w:rsidRPr="00373164">
        <w:rPr>
          <w:spacing w:val="21"/>
          <w:sz w:val="20"/>
        </w:rPr>
        <w:t xml:space="preserve"> </w:t>
      </w:r>
      <w:r w:rsidRPr="00373164">
        <w:rPr>
          <w:sz w:val="20"/>
        </w:rPr>
        <w:t>osobných</w:t>
      </w:r>
      <w:r w:rsidRPr="00373164">
        <w:rPr>
          <w:spacing w:val="22"/>
          <w:sz w:val="20"/>
        </w:rPr>
        <w:t xml:space="preserve"> </w:t>
      </w:r>
      <w:r w:rsidRPr="00373164">
        <w:rPr>
          <w:sz w:val="20"/>
        </w:rPr>
        <w:t>údajov</w:t>
      </w:r>
      <w:r w:rsidRPr="00373164">
        <w:rPr>
          <w:spacing w:val="22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21"/>
          <w:sz w:val="20"/>
        </w:rPr>
        <w:t xml:space="preserve"> </w:t>
      </w:r>
      <w:r w:rsidRPr="00373164">
        <w:rPr>
          <w:sz w:val="20"/>
        </w:rPr>
        <w:t>o</w:t>
      </w:r>
      <w:r w:rsidRPr="00373164">
        <w:rPr>
          <w:spacing w:val="22"/>
          <w:sz w:val="20"/>
        </w:rPr>
        <w:t xml:space="preserve"> </w:t>
      </w:r>
      <w:r w:rsidRPr="00373164">
        <w:rPr>
          <w:sz w:val="20"/>
        </w:rPr>
        <w:t>zmene</w:t>
      </w:r>
      <w:r w:rsidRPr="00373164">
        <w:rPr>
          <w:spacing w:val="19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22"/>
          <w:sz w:val="20"/>
        </w:rPr>
        <w:t xml:space="preserve"> </w:t>
      </w:r>
      <w:r w:rsidRPr="00373164">
        <w:rPr>
          <w:sz w:val="20"/>
        </w:rPr>
        <w:t>doplnení</w:t>
      </w:r>
      <w:r w:rsidRPr="00373164">
        <w:rPr>
          <w:spacing w:val="18"/>
          <w:sz w:val="20"/>
        </w:rPr>
        <w:t xml:space="preserve"> </w:t>
      </w:r>
      <w:r w:rsidRPr="00373164">
        <w:rPr>
          <w:sz w:val="20"/>
        </w:rPr>
        <w:t>niektorých</w:t>
      </w:r>
      <w:r w:rsidRPr="00373164">
        <w:rPr>
          <w:spacing w:val="22"/>
          <w:sz w:val="20"/>
        </w:rPr>
        <w:t xml:space="preserve"> </w:t>
      </w:r>
      <w:r w:rsidRPr="00373164">
        <w:rPr>
          <w:sz w:val="20"/>
        </w:rPr>
        <w:t>zákonov</w:t>
      </w:r>
      <w:r w:rsidRPr="00373164">
        <w:rPr>
          <w:spacing w:val="19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21"/>
          <w:sz w:val="20"/>
        </w:rPr>
        <w:t xml:space="preserve"> </w:t>
      </w:r>
      <w:r w:rsidRPr="00373164">
        <w:rPr>
          <w:sz w:val="20"/>
        </w:rPr>
        <w:t>nariadením</w:t>
      </w:r>
      <w:r w:rsidRPr="00373164">
        <w:rPr>
          <w:spacing w:val="21"/>
          <w:sz w:val="20"/>
        </w:rPr>
        <w:t xml:space="preserve"> </w:t>
      </w:r>
      <w:r w:rsidRPr="00373164">
        <w:rPr>
          <w:sz w:val="20"/>
        </w:rPr>
        <w:t>Európskeho</w:t>
      </w:r>
      <w:r w:rsidRPr="00373164">
        <w:rPr>
          <w:spacing w:val="19"/>
          <w:sz w:val="20"/>
        </w:rPr>
        <w:t xml:space="preserve"> </w:t>
      </w:r>
      <w:r w:rsidRPr="00373164">
        <w:rPr>
          <w:sz w:val="20"/>
        </w:rPr>
        <w:t>parlamentu a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Rady (EÚ)</w:t>
      </w:r>
      <w:r w:rsidRPr="00373164">
        <w:rPr>
          <w:spacing w:val="-1"/>
          <w:sz w:val="20"/>
        </w:rPr>
        <w:t xml:space="preserve"> </w:t>
      </w:r>
      <w:r w:rsidRPr="00373164">
        <w:rPr>
          <w:sz w:val="20"/>
        </w:rPr>
        <w:t>2016/679 z 27. apríla 2016 o ochrane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38D945D2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7"/>
        </w:tabs>
        <w:ind w:right="430"/>
        <w:jc w:val="both"/>
        <w:rPr>
          <w:sz w:val="20"/>
        </w:rPr>
      </w:pPr>
      <w:r w:rsidRPr="00373164">
        <w:rPr>
          <w:sz w:val="20"/>
        </w:rPr>
        <w:t>súhlasí</w:t>
      </w:r>
      <w:r w:rsidRPr="00373164">
        <w:rPr>
          <w:spacing w:val="15"/>
          <w:sz w:val="20"/>
        </w:rPr>
        <w:t xml:space="preserve"> </w:t>
      </w:r>
      <w:r w:rsidRPr="00373164">
        <w:rPr>
          <w:sz w:val="20"/>
        </w:rPr>
        <w:t>so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sprístupnením</w:t>
      </w:r>
      <w:r w:rsidRPr="00373164">
        <w:rPr>
          <w:spacing w:val="16"/>
          <w:sz w:val="20"/>
        </w:rPr>
        <w:t xml:space="preserve"> </w:t>
      </w:r>
      <w:r w:rsidRPr="00373164">
        <w:rPr>
          <w:sz w:val="20"/>
        </w:rPr>
        <w:t>informácií</w:t>
      </w:r>
      <w:r w:rsidRPr="00373164">
        <w:rPr>
          <w:spacing w:val="16"/>
          <w:sz w:val="20"/>
        </w:rPr>
        <w:t xml:space="preserve"> </w:t>
      </w:r>
      <w:r w:rsidRPr="00373164">
        <w:rPr>
          <w:sz w:val="20"/>
        </w:rPr>
        <w:t>v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zmysle</w:t>
      </w:r>
      <w:r w:rsidRPr="00373164">
        <w:rPr>
          <w:spacing w:val="16"/>
          <w:sz w:val="20"/>
        </w:rPr>
        <w:t xml:space="preserve"> </w:t>
      </w:r>
      <w:r w:rsidRPr="00373164">
        <w:rPr>
          <w:sz w:val="20"/>
        </w:rPr>
        <w:t>zákona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č.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211/2000</w:t>
      </w:r>
      <w:r w:rsidRPr="00373164">
        <w:rPr>
          <w:spacing w:val="15"/>
          <w:sz w:val="20"/>
        </w:rPr>
        <w:t xml:space="preserve"> </w:t>
      </w:r>
      <w:r w:rsidRPr="00373164">
        <w:rPr>
          <w:sz w:val="20"/>
        </w:rPr>
        <w:t>Z.</w:t>
      </w:r>
      <w:r w:rsidRPr="00373164">
        <w:rPr>
          <w:spacing w:val="16"/>
          <w:sz w:val="20"/>
        </w:rPr>
        <w:t xml:space="preserve"> </w:t>
      </w:r>
      <w:r w:rsidRPr="00373164">
        <w:rPr>
          <w:sz w:val="20"/>
        </w:rPr>
        <w:t>z.</w:t>
      </w:r>
      <w:r w:rsidRPr="00373164">
        <w:rPr>
          <w:spacing w:val="14"/>
          <w:sz w:val="20"/>
        </w:rPr>
        <w:t xml:space="preserve"> </w:t>
      </w:r>
      <w:r w:rsidRPr="00373164">
        <w:rPr>
          <w:sz w:val="20"/>
        </w:rPr>
        <w:t>o</w:t>
      </w:r>
      <w:r w:rsidRPr="00373164">
        <w:rPr>
          <w:spacing w:val="20"/>
          <w:sz w:val="20"/>
        </w:rPr>
        <w:t xml:space="preserve"> </w:t>
      </w:r>
      <w:r w:rsidRPr="00373164">
        <w:rPr>
          <w:sz w:val="20"/>
        </w:rPr>
        <w:t>slobodnom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prístupe</w:t>
      </w:r>
      <w:r w:rsidRPr="00373164">
        <w:rPr>
          <w:spacing w:val="16"/>
          <w:sz w:val="20"/>
        </w:rPr>
        <w:t xml:space="preserve"> </w:t>
      </w:r>
      <w:r w:rsidRPr="00373164">
        <w:rPr>
          <w:sz w:val="20"/>
        </w:rPr>
        <w:t>k</w:t>
      </w:r>
      <w:r w:rsidRPr="00373164">
        <w:rPr>
          <w:spacing w:val="17"/>
          <w:sz w:val="20"/>
        </w:rPr>
        <w:t xml:space="preserve"> </w:t>
      </w:r>
      <w:r w:rsidRPr="00373164">
        <w:rPr>
          <w:sz w:val="20"/>
        </w:rPr>
        <w:t>informáciám a o zmene a doplnení niektorých zákonov (zákon o slobode informácií) v znení neskorších predpisov,</w:t>
      </w:r>
    </w:p>
    <w:p w14:paraId="02584D8E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7"/>
        </w:tabs>
        <w:spacing w:line="229" w:lineRule="exact"/>
        <w:jc w:val="both"/>
        <w:rPr>
          <w:sz w:val="20"/>
        </w:rPr>
      </w:pPr>
      <w:r w:rsidRPr="00373164">
        <w:rPr>
          <w:sz w:val="20"/>
        </w:rPr>
        <w:t>poskytne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súčinnosť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kontrolným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orgánom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a</w:t>
      </w:r>
      <w:r w:rsidRPr="00373164">
        <w:rPr>
          <w:spacing w:val="-7"/>
          <w:sz w:val="20"/>
        </w:rPr>
        <w:t xml:space="preserve"> </w:t>
      </w:r>
      <w:r w:rsidRPr="00373164">
        <w:rPr>
          <w:sz w:val="20"/>
        </w:rPr>
        <w:t>umožní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vykonanie</w:t>
      </w:r>
      <w:r w:rsidRPr="00373164">
        <w:rPr>
          <w:spacing w:val="-5"/>
          <w:sz w:val="20"/>
        </w:rPr>
        <w:t xml:space="preserve"> </w:t>
      </w:r>
      <w:r w:rsidRPr="00373164">
        <w:rPr>
          <w:sz w:val="20"/>
        </w:rPr>
        <w:t>všetkých</w:t>
      </w:r>
      <w:r w:rsidRPr="00373164">
        <w:rPr>
          <w:spacing w:val="-4"/>
          <w:sz w:val="20"/>
        </w:rPr>
        <w:t xml:space="preserve"> </w:t>
      </w:r>
      <w:r w:rsidRPr="00373164">
        <w:rPr>
          <w:sz w:val="20"/>
        </w:rPr>
        <w:t>kontrol,</w:t>
      </w:r>
      <w:r w:rsidRPr="00373164">
        <w:rPr>
          <w:spacing w:val="-7"/>
          <w:sz w:val="20"/>
        </w:rPr>
        <w:t xml:space="preserve"> </w:t>
      </w:r>
      <w:r w:rsidRPr="00373164">
        <w:rPr>
          <w:sz w:val="20"/>
        </w:rPr>
        <w:t>vrátane</w:t>
      </w:r>
      <w:r w:rsidRPr="00373164">
        <w:rPr>
          <w:spacing w:val="-7"/>
          <w:sz w:val="20"/>
        </w:rPr>
        <w:t xml:space="preserve"> </w:t>
      </w:r>
      <w:r w:rsidRPr="00373164">
        <w:rPr>
          <w:sz w:val="20"/>
        </w:rPr>
        <w:t>kontrol</w:t>
      </w:r>
      <w:r w:rsidRPr="00373164">
        <w:rPr>
          <w:spacing w:val="-6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7"/>
          <w:sz w:val="20"/>
        </w:rPr>
        <w:t xml:space="preserve"> </w:t>
      </w:r>
      <w:r w:rsidRPr="00373164">
        <w:rPr>
          <w:spacing w:val="-2"/>
          <w:sz w:val="20"/>
        </w:rPr>
        <w:t>mieste,</w:t>
      </w:r>
    </w:p>
    <w:p w14:paraId="10A3DFE9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7"/>
        </w:tabs>
        <w:ind w:right="427"/>
        <w:jc w:val="both"/>
        <w:rPr>
          <w:sz w:val="20"/>
        </w:rPr>
      </w:pPr>
      <w:r w:rsidRPr="00373164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79D19E46" w14:textId="77777777" w:rsidR="00373164" w:rsidRPr="00373164" w:rsidRDefault="00373164" w:rsidP="00373164">
      <w:pPr>
        <w:pStyle w:val="Odsekzoznamu"/>
        <w:numPr>
          <w:ilvl w:val="1"/>
          <w:numId w:val="1"/>
        </w:numPr>
        <w:tabs>
          <w:tab w:val="left" w:pos="927"/>
        </w:tabs>
        <w:spacing w:before="1"/>
        <w:ind w:right="426"/>
        <w:jc w:val="both"/>
        <w:rPr>
          <w:sz w:val="20"/>
        </w:rPr>
      </w:pPr>
      <w:r w:rsidRPr="00373164">
        <w:rPr>
          <w:sz w:val="20"/>
        </w:rPr>
        <w:t>je si vedomý toho, že vylákanie príspevku alebo iného plnenia zo štátneho rozpočtu, z rozpočtu verejnoprávnej inštitúcie,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ktorého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poskytnutie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alebo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použitie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je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podľa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všeobecne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záväzného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právneho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predpisu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viazané</w:t>
      </w:r>
      <w:r w:rsidRPr="00373164">
        <w:rPr>
          <w:spacing w:val="40"/>
          <w:sz w:val="20"/>
        </w:rPr>
        <w:t xml:space="preserve"> </w:t>
      </w:r>
      <w:r w:rsidRPr="00373164">
        <w:rPr>
          <w:sz w:val="20"/>
        </w:rPr>
        <w:t>na</w:t>
      </w:r>
      <w:r w:rsidRPr="00373164">
        <w:rPr>
          <w:spacing w:val="-2"/>
          <w:sz w:val="20"/>
        </w:rPr>
        <w:t xml:space="preserve"> </w:t>
      </w:r>
      <w:r w:rsidRPr="00373164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79B1CFD9" w14:textId="77777777" w:rsidR="00373164" w:rsidRPr="00373164" w:rsidRDefault="00373164" w:rsidP="00373164">
      <w:pPr>
        <w:pStyle w:val="Zkladntext"/>
        <w:rPr>
          <w:sz w:val="20"/>
        </w:rPr>
      </w:pPr>
    </w:p>
    <w:p w14:paraId="357FB1BE" w14:textId="77777777" w:rsidR="00373164" w:rsidRPr="00373164" w:rsidRDefault="00373164" w:rsidP="00373164">
      <w:pPr>
        <w:pStyle w:val="Zkladntext"/>
        <w:rPr>
          <w:sz w:val="20"/>
        </w:rPr>
      </w:pPr>
    </w:p>
    <w:p w14:paraId="7ED28DE0" w14:textId="77777777" w:rsidR="00373164" w:rsidRPr="00373164" w:rsidRDefault="00373164" w:rsidP="00373164">
      <w:pPr>
        <w:pStyle w:val="Zkladntext"/>
        <w:rPr>
          <w:sz w:val="20"/>
        </w:rPr>
      </w:pPr>
    </w:p>
    <w:p w14:paraId="6E99D1FE" w14:textId="77777777" w:rsidR="00373164" w:rsidRPr="00373164" w:rsidRDefault="00373164" w:rsidP="00373164">
      <w:pPr>
        <w:pStyle w:val="Zkladntext"/>
        <w:rPr>
          <w:sz w:val="20"/>
        </w:rPr>
      </w:pPr>
    </w:p>
    <w:p w14:paraId="1E19F4C9" w14:textId="77777777" w:rsidR="00373164" w:rsidRPr="00373164" w:rsidRDefault="00373164" w:rsidP="00373164">
      <w:pPr>
        <w:pStyle w:val="Zkladntext"/>
        <w:rPr>
          <w:sz w:val="20"/>
        </w:rPr>
      </w:pPr>
    </w:p>
    <w:p w14:paraId="64D09211" w14:textId="77777777" w:rsidR="00373164" w:rsidRPr="00373164" w:rsidRDefault="00373164" w:rsidP="00373164">
      <w:pPr>
        <w:pStyle w:val="Zkladntext"/>
        <w:rPr>
          <w:sz w:val="20"/>
        </w:rPr>
      </w:pPr>
    </w:p>
    <w:p w14:paraId="30808838" w14:textId="77777777" w:rsidR="00373164" w:rsidRPr="00373164" w:rsidRDefault="00373164" w:rsidP="00373164">
      <w:pPr>
        <w:pStyle w:val="Zkladntext"/>
        <w:rPr>
          <w:sz w:val="20"/>
        </w:rPr>
      </w:pPr>
    </w:p>
    <w:p w14:paraId="4DF6915A" w14:textId="77777777" w:rsidR="00373164" w:rsidRPr="00373164" w:rsidRDefault="00373164" w:rsidP="00373164">
      <w:pPr>
        <w:pStyle w:val="Zkladntext"/>
        <w:rPr>
          <w:sz w:val="20"/>
        </w:rPr>
      </w:pPr>
    </w:p>
    <w:p w14:paraId="07330EB4" w14:textId="77777777" w:rsidR="00373164" w:rsidRPr="00373164" w:rsidRDefault="00373164" w:rsidP="00373164">
      <w:pPr>
        <w:pStyle w:val="Zkladntext"/>
        <w:rPr>
          <w:sz w:val="20"/>
        </w:rPr>
      </w:pPr>
    </w:p>
    <w:p w14:paraId="4CC7BD2C" w14:textId="77777777" w:rsidR="00373164" w:rsidRPr="00373164" w:rsidRDefault="00373164" w:rsidP="00373164">
      <w:pPr>
        <w:pStyle w:val="Zkladntext"/>
        <w:rPr>
          <w:sz w:val="20"/>
        </w:rPr>
      </w:pPr>
    </w:p>
    <w:p w14:paraId="25B11A27" w14:textId="77777777" w:rsidR="00373164" w:rsidRPr="00373164" w:rsidRDefault="00373164" w:rsidP="00373164">
      <w:pPr>
        <w:pStyle w:val="Zkladntext"/>
        <w:rPr>
          <w:sz w:val="20"/>
        </w:rPr>
      </w:pPr>
    </w:p>
    <w:p w14:paraId="1645037E" w14:textId="77777777" w:rsidR="00373164" w:rsidRPr="00373164" w:rsidRDefault="00373164" w:rsidP="00373164">
      <w:pPr>
        <w:pStyle w:val="Zkladntext"/>
        <w:rPr>
          <w:sz w:val="20"/>
        </w:rPr>
      </w:pPr>
    </w:p>
    <w:p w14:paraId="51D1C7E5" w14:textId="77777777" w:rsidR="00373164" w:rsidRPr="00373164" w:rsidRDefault="00373164" w:rsidP="00373164">
      <w:pPr>
        <w:pStyle w:val="Zkladntext"/>
        <w:rPr>
          <w:sz w:val="20"/>
        </w:rPr>
      </w:pPr>
    </w:p>
    <w:p w14:paraId="77EE87B6" w14:textId="77777777" w:rsidR="00373164" w:rsidRPr="00373164" w:rsidRDefault="00373164" w:rsidP="00373164">
      <w:pPr>
        <w:pStyle w:val="Zkladntext"/>
        <w:rPr>
          <w:sz w:val="20"/>
        </w:rPr>
      </w:pPr>
    </w:p>
    <w:p w14:paraId="14D9440F" w14:textId="77777777" w:rsidR="00373164" w:rsidRPr="00373164" w:rsidRDefault="00373164" w:rsidP="00373164">
      <w:pPr>
        <w:pStyle w:val="Zkladntext"/>
        <w:rPr>
          <w:sz w:val="20"/>
        </w:rPr>
      </w:pPr>
    </w:p>
    <w:p w14:paraId="6E14BF80" w14:textId="77777777" w:rsidR="00373164" w:rsidRPr="00373164" w:rsidRDefault="00373164" w:rsidP="00373164">
      <w:pPr>
        <w:pStyle w:val="Zkladntext"/>
        <w:rPr>
          <w:sz w:val="20"/>
        </w:rPr>
      </w:pPr>
    </w:p>
    <w:p w14:paraId="2D03795A" w14:textId="77777777" w:rsidR="00373164" w:rsidRPr="00373164" w:rsidRDefault="00373164" w:rsidP="00373164">
      <w:pPr>
        <w:pStyle w:val="Zkladntext"/>
        <w:rPr>
          <w:sz w:val="20"/>
        </w:rPr>
      </w:pPr>
    </w:p>
    <w:p w14:paraId="7953423D" w14:textId="77777777" w:rsidR="00373164" w:rsidRDefault="00373164" w:rsidP="00373164">
      <w:pPr>
        <w:pStyle w:val="Zkladntext"/>
        <w:rPr>
          <w:sz w:val="20"/>
        </w:rPr>
      </w:pPr>
    </w:p>
    <w:p w14:paraId="0A21287B" w14:textId="77777777" w:rsidR="00373164" w:rsidRPr="00373164" w:rsidRDefault="00373164" w:rsidP="00373164">
      <w:pPr>
        <w:pStyle w:val="Zkladntext"/>
        <w:rPr>
          <w:sz w:val="20"/>
        </w:rPr>
      </w:pPr>
    </w:p>
    <w:p w14:paraId="351AB626" w14:textId="77777777" w:rsidR="00373164" w:rsidRPr="00373164" w:rsidRDefault="00373164" w:rsidP="00373164">
      <w:pPr>
        <w:pStyle w:val="Zkladntext"/>
        <w:rPr>
          <w:sz w:val="20"/>
        </w:rPr>
      </w:pPr>
    </w:p>
    <w:p w14:paraId="5CCAA3DF" w14:textId="77777777" w:rsidR="00373164" w:rsidRPr="00373164" w:rsidRDefault="00373164" w:rsidP="00373164">
      <w:pPr>
        <w:pStyle w:val="Zkladntext"/>
        <w:rPr>
          <w:sz w:val="20"/>
        </w:rPr>
      </w:pPr>
    </w:p>
    <w:p w14:paraId="64FD9A92" w14:textId="77777777" w:rsidR="00373164" w:rsidRPr="00373164" w:rsidRDefault="00373164" w:rsidP="00373164">
      <w:pPr>
        <w:pStyle w:val="Zkladntext"/>
        <w:spacing w:before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601"/>
        <w:gridCol w:w="3011"/>
      </w:tblGrid>
      <w:tr w:rsidR="00373164" w:rsidRPr="00373164" w14:paraId="05F6EED6" w14:textId="77777777" w:rsidTr="00BC2CB9">
        <w:trPr>
          <w:trHeight w:val="2070"/>
        </w:trPr>
        <w:tc>
          <w:tcPr>
            <w:tcW w:w="3169" w:type="dxa"/>
          </w:tcPr>
          <w:p w14:paraId="701FB6D7" w14:textId="77777777" w:rsidR="00373164" w:rsidRPr="00373164" w:rsidRDefault="00373164" w:rsidP="00BC2CB9">
            <w:pPr>
              <w:pStyle w:val="TableParagraph"/>
              <w:ind w:left="249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Miesto</w:t>
            </w:r>
            <w:r w:rsidRPr="00373164">
              <w:rPr>
                <w:spacing w:val="-3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a</w:t>
            </w:r>
            <w:r w:rsidRPr="00373164">
              <w:rPr>
                <w:spacing w:val="-3"/>
                <w:sz w:val="20"/>
                <w:lang w:val="sk-SK"/>
              </w:rPr>
              <w:t xml:space="preserve"> </w:t>
            </w:r>
            <w:r w:rsidRPr="00373164">
              <w:rPr>
                <w:spacing w:val="-2"/>
                <w:sz w:val="20"/>
                <w:lang w:val="sk-SK"/>
              </w:rPr>
              <w:t>dátum:</w:t>
            </w:r>
          </w:p>
        </w:tc>
        <w:tc>
          <w:tcPr>
            <w:tcW w:w="3601" w:type="dxa"/>
          </w:tcPr>
          <w:p w14:paraId="0BB65437" w14:textId="77777777" w:rsidR="00373164" w:rsidRPr="00373164" w:rsidRDefault="00373164" w:rsidP="00BC2CB9">
            <w:pPr>
              <w:pStyle w:val="TableParagraph"/>
              <w:ind w:left="200" w:right="96"/>
              <w:jc w:val="both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Meno, funkcia a</w:t>
            </w:r>
            <w:r w:rsidRPr="00373164">
              <w:rPr>
                <w:spacing w:val="-2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podpis osoby oprávnenej konať v</w:t>
            </w:r>
            <w:r w:rsidRPr="00373164">
              <w:rPr>
                <w:spacing w:val="-5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mene konečného prijímateľa podpory:</w:t>
            </w:r>
          </w:p>
        </w:tc>
        <w:tc>
          <w:tcPr>
            <w:tcW w:w="3011" w:type="dxa"/>
          </w:tcPr>
          <w:p w14:paraId="6CC96A11" w14:textId="77777777" w:rsidR="00373164" w:rsidRPr="00373164" w:rsidRDefault="00373164" w:rsidP="00BC2CB9">
            <w:pPr>
              <w:pStyle w:val="TableParagraph"/>
              <w:ind w:left="248"/>
              <w:rPr>
                <w:sz w:val="20"/>
                <w:lang w:val="sk-SK"/>
              </w:rPr>
            </w:pPr>
            <w:r w:rsidRPr="00373164">
              <w:rPr>
                <w:sz w:val="20"/>
                <w:lang w:val="sk-SK"/>
              </w:rPr>
              <w:t>Odtlačok</w:t>
            </w:r>
            <w:r w:rsidRPr="00373164">
              <w:rPr>
                <w:spacing w:val="-5"/>
                <w:sz w:val="20"/>
                <w:lang w:val="sk-SK"/>
              </w:rPr>
              <w:t xml:space="preserve"> </w:t>
            </w:r>
            <w:r w:rsidRPr="00373164">
              <w:rPr>
                <w:sz w:val="20"/>
                <w:lang w:val="sk-SK"/>
              </w:rPr>
              <w:t>pečiatky</w:t>
            </w:r>
            <w:r w:rsidRPr="00373164">
              <w:rPr>
                <w:spacing w:val="-7"/>
                <w:sz w:val="20"/>
                <w:lang w:val="sk-SK"/>
              </w:rPr>
              <w:t xml:space="preserve"> </w:t>
            </w:r>
            <w:r w:rsidRPr="00373164">
              <w:rPr>
                <w:spacing w:val="-2"/>
                <w:sz w:val="20"/>
                <w:lang w:val="sk-SK"/>
              </w:rPr>
              <w:t>organizácie:</w:t>
            </w:r>
          </w:p>
        </w:tc>
      </w:tr>
    </w:tbl>
    <w:p w14:paraId="6D354781" w14:textId="78CD62F0" w:rsidR="00DF46D8" w:rsidRDefault="00DF46D8" w:rsidP="00AC6097"/>
    <w:sectPr w:rsidR="00DF46D8" w:rsidSect="00AC6097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9E46" w14:textId="77777777" w:rsidR="00BC1DC5" w:rsidRDefault="008A39A2">
      <w:r>
        <w:separator/>
      </w:r>
    </w:p>
  </w:endnote>
  <w:endnote w:type="continuationSeparator" w:id="0">
    <w:p w14:paraId="06E240E1" w14:textId="77777777" w:rsidR="00BC1DC5" w:rsidRDefault="008A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E65D" w14:textId="77777777" w:rsidR="00A82D94" w:rsidRDefault="00A82D94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44B1" w14:textId="77777777" w:rsidR="00BC1DC5" w:rsidRDefault="008A39A2">
      <w:r>
        <w:separator/>
      </w:r>
    </w:p>
  </w:footnote>
  <w:footnote w:type="continuationSeparator" w:id="0">
    <w:p w14:paraId="6F4C64E8" w14:textId="77777777" w:rsidR="00BC1DC5" w:rsidRDefault="008A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4674" w14:textId="77777777" w:rsidR="00A82D94" w:rsidRDefault="00A82D94">
    <w:pPr>
      <w:pStyle w:val="Zkladntext"/>
      <w:spacing w:line="14" w:lineRule="auto"/>
      <w:rPr>
        <w:sz w:val="20"/>
      </w:rPr>
    </w:pPr>
    <w:r>
      <w:rPr>
        <w:noProof/>
      </w:rPr>
      <w:pict w14:anchorId="7D705458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49" type="#_x0000_t202" style="position:absolute;margin-left:69.95pt;margin-top:34.85pt;width:483.9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next-textbox:#docshape105" inset="0,0,0,0">
            <w:txbxContent>
              <w:p w14:paraId="6E7442EF" w14:textId="77777777" w:rsidR="00A82D94" w:rsidRDefault="008A39A2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16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5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1FFF"/>
    <w:multiLevelType w:val="hybridMultilevel"/>
    <w:tmpl w:val="5FD6F6AA"/>
    <w:lvl w:ilvl="0" w:tplc="57CA4D7C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2682C3D8">
      <w:start w:val="1"/>
      <w:numFmt w:val="lowerLetter"/>
      <w:lvlText w:val="%2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B1CC7940">
      <w:numFmt w:val="bullet"/>
      <w:lvlText w:val="•"/>
      <w:lvlJc w:val="left"/>
      <w:pPr>
        <w:ind w:left="1960" w:hanging="567"/>
      </w:pPr>
      <w:rPr>
        <w:rFonts w:hint="default"/>
        <w:lang w:val="sk-SK" w:eastAsia="en-US" w:bidi="ar-SA"/>
      </w:rPr>
    </w:lvl>
    <w:lvl w:ilvl="3" w:tplc="236EBA4C">
      <w:numFmt w:val="bullet"/>
      <w:lvlText w:val="•"/>
      <w:lvlJc w:val="left"/>
      <w:pPr>
        <w:ind w:left="3001" w:hanging="567"/>
      </w:pPr>
      <w:rPr>
        <w:rFonts w:hint="default"/>
        <w:lang w:val="sk-SK" w:eastAsia="en-US" w:bidi="ar-SA"/>
      </w:rPr>
    </w:lvl>
    <w:lvl w:ilvl="4" w:tplc="87322B16">
      <w:numFmt w:val="bullet"/>
      <w:lvlText w:val="•"/>
      <w:lvlJc w:val="left"/>
      <w:pPr>
        <w:ind w:left="4042" w:hanging="567"/>
      </w:pPr>
      <w:rPr>
        <w:rFonts w:hint="default"/>
        <w:lang w:val="sk-SK" w:eastAsia="en-US" w:bidi="ar-SA"/>
      </w:rPr>
    </w:lvl>
    <w:lvl w:ilvl="5" w:tplc="79DEA1F4">
      <w:numFmt w:val="bullet"/>
      <w:lvlText w:val="•"/>
      <w:lvlJc w:val="left"/>
      <w:pPr>
        <w:ind w:left="5082" w:hanging="567"/>
      </w:pPr>
      <w:rPr>
        <w:rFonts w:hint="default"/>
        <w:lang w:val="sk-SK" w:eastAsia="en-US" w:bidi="ar-SA"/>
      </w:rPr>
    </w:lvl>
    <w:lvl w:ilvl="6" w:tplc="99F24302">
      <w:numFmt w:val="bullet"/>
      <w:lvlText w:val="•"/>
      <w:lvlJc w:val="left"/>
      <w:pPr>
        <w:ind w:left="6123" w:hanging="567"/>
      </w:pPr>
      <w:rPr>
        <w:rFonts w:hint="default"/>
        <w:lang w:val="sk-SK" w:eastAsia="en-US" w:bidi="ar-SA"/>
      </w:rPr>
    </w:lvl>
    <w:lvl w:ilvl="7" w:tplc="0E72A8E2">
      <w:numFmt w:val="bullet"/>
      <w:lvlText w:val="•"/>
      <w:lvlJc w:val="left"/>
      <w:pPr>
        <w:ind w:left="7164" w:hanging="567"/>
      </w:pPr>
      <w:rPr>
        <w:rFonts w:hint="default"/>
        <w:lang w:val="sk-SK" w:eastAsia="en-US" w:bidi="ar-SA"/>
      </w:rPr>
    </w:lvl>
    <w:lvl w:ilvl="8" w:tplc="6D0E1470">
      <w:numFmt w:val="bullet"/>
      <w:lvlText w:val="•"/>
      <w:lvlJc w:val="left"/>
      <w:pPr>
        <w:ind w:left="8204" w:hanging="567"/>
      </w:pPr>
      <w:rPr>
        <w:rFonts w:hint="default"/>
        <w:lang w:val="sk-SK" w:eastAsia="en-US" w:bidi="ar-SA"/>
      </w:rPr>
    </w:lvl>
  </w:abstractNum>
  <w:num w:numId="1" w16cid:durableId="8107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4"/>
    <w:rsid w:val="00373164"/>
    <w:rsid w:val="008A39A2"/>
    <w:rsid w:val="00A42A0C"/>
    <w:rsid w:val="00A82D94"/>
    <w:rsid w:val="00AC6097"/>
    <w:rsid w:val="00BC1DC5"/>
    <w:rsid w:val="00BE3431"/>
    <w:rsid w:val="00DF46D8"/>
    <w:rsid w:val="00E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58F768"/>
  <w15:chartTrackingRefBased/>
  <w15:docId w15:val="{1CE1D7E9-A9D8-6545-B84A-DF5F06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16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373164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373164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73164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373164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73164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316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73164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373164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373164"/>
  </w:style>
  <w:style w:type="paragraph" w:styleId="Hlavika">
    <w:name w:val="header"/>
    <w:basedOn w:val="Normlny"/>
    <w:link w:val="HlavikaChar"/>
    <w:uiPriority w:val="99"/>
    <w:unhideWhenUsed/>
    <w:rsid w:val="00AC60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6097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AC60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6097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3</cp:revision>
  <dcterms:created xsi:type="dcterms:W3CDTF">2023-06-20T12:51:00Z</dcterms:created>
  <dcterms:modified xsi:type="dcterms:W3CDTF">2023-08-11T07:49:00Z</dcterms:modified>
</cp:coreProperties>
</file>